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45EB" w14:textId="77777777" w:rsidR="00C54489" w:rsidRPr="006F4621" w:rsidRDefault="00C54489" w:rsidP="00C54489">
      <w:pPr>
        <w:jc w:val="center"/>
        <w:rPr>
          <w:rFonts w:ascii="Calibri" w:hAnsi="Calibri"/>
          <w:b/>
          <w:bCs/>
          <w:i/>
          <w:iCs/>
          <w:sz w:val="72"/>
          <w:szCs w:val="72"/>
          <w:lang w:eastAsia="en-US"/>
        </w:rPr>
      </w:pPr>
      <w:r w:rsidRPr="006F4621">
        <w:rPr>
          <w:rFonts w:ascii="Calibri" w:hAnsi="Calibri"/>
          <w:b/>
          <w:bCs/>
          <w:i/>
          <w:iCs/>
          <w:sz w:val="72"/>
          <w:szCs w:val="72"/>
          <w:lang w:eastAsia="en-US"/>
        </w:rPr>
        <w:t>MUSIC AT WESLEY</w:t>
      </w:r>
    </w:p>
    <w:p w14:paraId="4FB1B12F" w14:textId="77777777" w:rsidR="00C54489" w:rsidRPr="00C54489" w:rsidRDefault="00C54489" w:rsidP="00C54489">
      <w:pPr>
        <w:jc w:val="center"/>
        <w:rPr>
          <w:rFonts w:ascii="Calibri" w:hAnsi="Calibri"/>
          <w:b/>
          <w:bCs/>
          <w:sz w:val="64"/>
          <w:szCs w:val="64"/>
          <w:lang w:eastAsia="en-US"/>
        </w:rPr>
      </w:pPr>
      <w:r w:rsidRPr="00C54489">
        <w:rPr>
          <w:rFonts w:ascii="Calibri" w:hAnsi="Calibri"/>
          <w:b/>
          <w:bCs/>
          <w:sz w:val="64"/>
          <w:szCs w:val="64"/>
          <w:lang w:eastAsia="en-US"/>
        </w:rPr>
        <w:t>TUESDAY LUNCHTIME CONCERT</w:t>
      </w:r>
    </w:p>
    <w:p w14:paraId="6EE72FF6" w14:textId="77777777" w:rsidR="00C54489" w:rsidRPr="00C54489" w:rsidRDefault="00C54489" w:rsidP="00C54489">
      <w:pPr>
        <w:jc w:val="center"/>
        <w:rPr>
          <w:rFonts w:ascii="Calibri" w:eastAsia="Calibri" w:hAnsi="Calibri" w:cs="Calibri"/>
          <w:bCs/>
          <w:sz w:val="44"/>
          <w:szCs w:val="44"/>
          <w:lang w:eastAsia="en-US"/>
        </w:rPr>
      </w:pPr>
      <w:r w:rsidRPr="00C54489">
        <w:rPr>
          <w:rFonts w:ascii="Calibri" w:eastAsia="Calibri" w:hAnsi="Calibri" w:cs="Calibri"/>
          <w:bCs/>
          <w:sz w:val="44"/>
          <w:szCs w:val="44"/>
          <w:lang w:eastAsia="en-US"/>
        </w:rPr>
        <w:t xml:space="preserve">Wesley Church Centre, St John St, Chester CH1 1DA </w:t>
      </w:r>
    </w:p>
    <w:p w14:paraId="3627F30B" w14:textId="76573E0E" w:rsidR="00CD1BFC" w:rsidRDefault="00582B7F" w:rsidP="00D92E4E">
      <w:pPr>
        <w:pStyle w:val="Subtitle"/>
        <w:rPr>
          <w:rFonts w:ascii="Calibri" w:hAnsi="Calibri"/>
          <w:bCs w:val="0"/>
          <w:sz w:val="48"/>
          <w:szCs w:val="48"/>
        </w:rPr>
      </w:pPr>
      <w:r w:rsidRPr="00A02C43">
        <w:rPr>
          <w:rFonts w:ascii="Calibri" w:hAnsi="Calibri"/>
          <w:bCs w:val="0"/>
          <w:sz w:val="48"/>
          <w:szCs w:val="48"/>
        </w:rPr>
        <w:t>February 18</w:t>
      </w:r>
      <w:r w:rsidRPr="00A02C43">
        <w:rPr>
          <w:rFonts w:ascii="Calibri" w:hAnsi="Calibri"/>
          <w:bCs w:val="0"/>
          <w:sz w:val="48"/>
          <w:szCs w:val="48"/>
          <w:vertAlign w:val="superscript"/>
        </w:rPr>
        <w:t>th</w:t>
      </w:r>
      <w:r w:rsidRPr="00A02C43">
        <w:rPr>
          <w:rFonts w:ascii="Calibri" w:hAnsi="Calibri"/>
          <w:bCs w:val="0"/>
          <w:sz w:val="48"/>
          <w:szCs w:val="48"/>
        </w:rPr>
        <w:t xml:space="preserve"> 2025</w:t>
      </w:r>
      <w:r w:rsidR="00CD1BFC" w:rsidRPr="00A02C43">
        <w:rPr>
          <w:rFonts w:ascii="Calibri" w:hAnsi="Calibri"/>
          <w:bCs w:val="0"/>
          <w:sz w:val="48"/>
          <w:szCs w:val="48"/>
        </w:rPr>
        <w:t>, 12.45pm</w:t>
      </w:r>
    </w:p>
    <w:p w14:paraId="5EAB20FC" w14:textId="77777777" w:rsidR="00A02C43" w:rsidRPr="00A02C43" w:rsidRDefault="00A02C43" w:rsidP="00D92E4E">
      <w:pPr>
        <w:pStyle w:val="Subtitle"/>
        <w:rPr>
          <w:rFonts w:ascii="Calibri" w:hAnsi="Calibri"/>
          <w:bCs w:val="0"/>
          <w:sz w:val="24"/>
        </w:rPr>
      </w:pPr>
    </w:p>
    <w:p w14:paraId="35A3BE72" w14:textId="77777777" w:rsidR="00CD1BFC" w:rsidRDefault="00CD1BFC" w:rsidP="00CD1BFC">
      <w:pPr>
        <w:jc w:val="center"/>
        <w:rPr>
          <w:b/>
          <w:bCs/>
          <w:sz w:val="12"/>
          <w:szCs w:val="12"/>
        </w:rPr>
      </w:pPr>
    </w:p>
    <w:p w14:paraId="69BA3B65" w14:textId="4E722DAD" w:rsidR="00A03E09" w:rsidRPr="00A02C43" w:rsidRDefault="00EF26AE" w:rsidP="00D95498">
      <w:pPr>
        <w:pStyle w:val="NormalWeb"/>
        <w:shd w:val="clear" w:color="auto" w:fill="FFFFFF"/>
        <w:spacing w:before="0" w:after="0"/>
        <w:jc w:val="center"/>
        <w:rPr>
          <w:rFonts w:ascii="Calibri" w:hAnsi="Calibri" w:cs="Calibri"/>
          <w:b/>
          <w:bCs/>
          <w:sz w:val="72"/>
          <w:szCs w:val="72"/>
        </w:rPr>
      </w:pPr>
      <w:r w:rsidRPr="00A02C43">
        <w:rPr>
          <w:rFonts w:ascii="Calibri" w:hAnsi="Calibri" w:cs="Calibri"/>
          <w:b/>
          <w:bCs/>
          <w:sz w:val="72"/>
          <w:szCs w:val="72"/>
        </w:rPr>
        <w:t>ROTH GUITAR DUO</w:t>
      </w:r>
    </w:p>
    <w:p w14:paraId="65EBA4D2" w14:textId="3F3D92C6" w:rsidR="00537D2B" w:rsidRPr="001348C8" w:rsidRDefault="001348C8" w:rsidP="001348C8">
      <w:pPr>
        <w:shd w:val="clear" w:color="auto" w:fill="FFFFFF"/>
        <w:ind w:left="720" w:firstLine="720"/>
        <w:rPr>
          <w:rFonts w:ascii="Calibri" w:hAnsi="Calibri" w:cs="Calibri"/>
          <w:b/>
          <w:bCs/>
          <w:color w:val="222222"/>
          <w:sz w:val="48"/>
          <w:szCs w:val="48"/>
        </w:rPr>
      </w:pPr>
      <w:r>
        <w:rPr>
          <w:rFonts w:ascii="Calibri" w:hAnsi="Calibri" w:cs="Calibri"/>
          <w:b/>
          <w:bCs/>
          <w:color w:val="222222"/>
          <w:sz w:val="48"/>
          <w:szCs w:val="48"/>
        </w:rPr>
        <w:t xml:space="preserve">    </w:t>
      </w:r>
      <w:r w:rsidR="00537D2B" w:rsidRPr="001348C8">
        <w:rPr>
          <w:rFonts w:ascii="Calibri" w:hAnsi="Calibri" w:cs="Calibri"/>
          <w:b/>
          <w:bCs/>
          <w:color w:val="222222"/>
          <w:sz w:val="48"/>
          <w:szCs w:val="48"/>
        </w:rPr>
        <w:t xml:space="preserve">SAM RODWELL </w:t>
      </w:r>
      <w:r w:rsidR="00537D2B" w:rsidRPr="001348C8">
        <w:rPr>
          <w:rFonts w:ascii="Calibri" w:hAnsi="Calibri" w:cs="Calibri"/>
          <w:color w:val="222222"/>
          <w:sz w:val="32"/>
          <w:szCs w:val="32"/>
        </w:rPr>
        <w:t>and</w:t>
      </w:r>
      <w:r w:rsidR="00537D2B" w:rsidRPr="001348C8">
        <w:rPr>
          <w:rFonts w:ascii="Calibri" w:hAnsi="Calibri" w:cs="Calibri"/>
          <w:b/>
          <w:bCs/>
          <w:color w:val="222222"/>
          <w:sz w:val="48"/>
          <w:szCs w:val="48"/>
        </w:rPr>
        <w:t xml:space="preserve"> EMMA SMITH</w:t>
      </w:r>
    </w:p>
    <w:p w14:paraId="5282FC97" w14:textId="77777777" w:rsidR="00582B7F" w:rsidRDefault="00582B7F" w:rsidP="00582B7F">
      <w:pPr>
        <w:jc w:val="center"/>
      </w:pPr>
    </w:p>
    <w:p w14:paraId="062105B9" w14:textId="77777777" w:rsidR="00582B7F" w:rsidRDefault="00582B7F" w:rsidP="00582B7F">
      <w:pPr>
        <w:jc w:val="center"/>
      </w:pPr>
    </w:p>
    <w:p w14:paraId="3BE54E05" w14:textId="77777777" w:rsidR="00582B7F" w:rsidRDefault="00582B7F" w:rsidP="00582B7F">
      <w:pPr>
        <w:jc w:val="center"/>
      </w:pPr>
    </w:p>
    <w:p w14:paraId="542A0222" w14:textId="77777777" w:rsidR="00411099" w:rsidRDefault="00411099" w:rsidP="000074AB">
      <w:pPr>
        <w:shd w:val="clear" w:color="auto" w:fill="FFFFFF"/>
        <w:ind w:left="947" w:hanging="360"/>
        <w:rPr>
          <w:rFonts w:ascii="Arial" w:hAnsi="Arial" w:cs="Arial"/>
          <w:color w:val="222222"/>
        </w:rPr>
      </w:pPr>
    </w:p>
    <w:p w14:paraId="1C0197A8" w14:textId="0F21E6DE" w:rsidR="00EF26AE" w:rsidRPr="00EF26AE" w:rsidRDefault="00EF26AE" w:rsidP="00EF26AE">
      <w:pPr>
        <w:shd w:val="clear" w:color="auto" w:fill="FFFFFF"/>
        <w:rPr>
          <w:rFonts w:ascii="Calibri" w:hAnsi="Calibri" w:cs="Calibri"/>
          <w:b/>
          <w:bCs/>
          <w:color w:val="222222"/>
          <w:sz w:val="28"/>
          <w:szCs w:val="28"/>
        </w:rPr>
      </w:pPr>
      <w:r w:rsidRPr="00EF26AE">
        <w:rPr>
          <w:rFonts w:ascii="Calibri" w:hAnsi="Calibri" w:cs="Calibri"/>
          <w:b/>
          <w:bCs/>
          <w:color w:val="222222"/>
          <w:sz w:val="28"/>
          <w:szCs w:val="28"/>
        </w:rPr>
        <w:t>Farewell to Str</w:t>
      </w:r>
      <w:r>
        <w:rPr>
          <w:rFonts w:ascii="Calibri" w:hAnsi="Calibri" w:cs="Calibri"/>
          <w:b/>
          <w:bCs/>
          <w:color w:val="222222"/>
          <w:sz w:val="28"/>
          <w:szCs w:val="28"/>
        </w:rPr>
        <w:t>o</w:t>
      </w:r>
      <w:r w:rsidRPr="00EF26AE">
        <w:rPr>
          <w:rFonts w:ascii="Calibri" w:hAnsi="Calibri" w:cs="Calibri"/>
          <w:b/>
          <w:bCs/>
          <w:color w:val="222222"/>
          <w:sz w:val="28"/>
          <w:szCs w:val="28"/>
        </w:rPr>
        <w:t>mness</w:t>
      </w:r>
      <w:r>
        <w:rPr>
          <w:rFonts w:ascii="Calibri" w:hAnsi="Calibri" w:cs="Calibri"/>
          <w:b/>
          <w:bCs/>
          <w:color w:val="222222"/>
          <w:sz w:val="28"/>
          <w:szCs w:val="28"/>
        </w:rPr>
        <w:tab/>
      </w:r>
      <w:r>
        <w:rPr>
          <w:rFonts w:ascii="Calibri" w:hAnsi="Calibri" w:cs="Calibri"/>
          <w:b/>
          <w:bCs/>
          <w:color w:val="222222"/>
          <w:sz w:val="28"/>
          <w:szCs w:val="28"/>
        </w:rPr>
        <w:tab/>
      </w:r>
      <w:r>
        <w:rPr>
          <w:rFonts w:ascii="Calibri" w:hAnsi="Calibri" w:cs="Calibri"/>
          <w:b/>
          <w:bCs/>
          <w:color w:val="222222"/>
          <w:sz w:val="28"/>
          <w:szCs w:val="28"/>
        </w:rPr>
        <w:tab/>
      </w:r>
      <w:r>
        <w:rPr>
          <w:rFonts w:ascii="Calibri" w:hAnsi="Calibri" w:cs="Calibri"/>
          <w:b/>
          <w:bCs/>
          <w:color w:val="222222"/>
          <w:sz w:val="28"/>
          <w:szCs w:val="28"/>
        </w:rPr>
        <w:tab/>
      </w:r>
      <w:r w:rsidRPr="00EF26AE">
        <w:rPr>
          <w:rFonts w:ascii="Calibri" w:hAnsi="Calibri" w:cs="Calibri"/>
          <w:b/>
          <w:bCs/>
          <w:color w:val="222222"/>
          <w:sz w:val="28"/>
          <w:szCs w:val="28"/>
        </w:rPr>
        <w:t>Sir Peter Maxwell Davies</w:t>
      </w:r>
      <w:r>
        <w:rPr>
          <w:rFonts w:ascii="Calibri" w:hAnsi="Calibri" w:cs="Calibri"/>
          <w:b/>
          <w:bCs/>
          <w:color w:val="222222"/>
          <w:sz w:val="28"/>
          <w:szCs w:val="28"/>
        </w:rPr>
        <w:t xml:space="preserve"> (1934 – 2016)</w:t>
      </w:r>
    </w:p>
    <w:p w14:paraId="3F17FD30" w14:textId="77777777" w:rsidR="00582B7F" w:rsidRDefault="00582B7F" w:rsidP="00582B7F">
      <w:pPr>
        <w:jc w:val="center"/>
      </w:pPr>
    </w:p>
    <w:p w14:paraId="6E04B4F0" w14:textId="2B30EDDC" w:rsidR="00582B7F" w:rsidRPr="00582B7F" w:rsidRDefault="00582B7F" w:rsidP="00582B7F">
      <w:pPr>
        <w:rPr>
          <w:rFonts w:asciiTheme="minorHAnsi" w:hAnsiTheme="minorHAnsi" w:cstheme="minorHAnsi"/>
          <w:b/>
          <w:bCs/>
          <w:sz w:val="28"/>
          <w:szCs w:val="28"/>
        </w:rPr>
      </w:pPr>
      <w:r w:rsidRPr="00582B7F">
        <w:rPr>
          <w:rFonts w:asciiTheme="minorHAnsi" w:hAnsiTheme="minorHAnsi" w:cstheme="minorHAnsi"/>
          <w:b/>
          <w:bCs/>
          <w:sz w:val="28"/>
          <w:szCs w:val="28"/>
        </w:rPr>
        <w:t>Sonatina Canonica</w:t>
      </w:r>
      <w:r w:rsidRPr="00582B7F">
        <w:rPr>
          <w:rFonts w:asciiTheme="minorHAnsi" w:hAnsiTheme="minorHAnsi" w:cstheme="minorHAnsi"/>
          <w:b/>
          <w:bCs/>
          <w:sz w:val="28"/>
          <w:szCs w:val="28"/>
        </w:rPr>
        <w:tab/>
      </w:r>
      <w:r w:rsidR="00B616CC">
        <w:rPr>
          <w:rFonts w:asciiTheme="minorHAnsi" w:hAnsiTheme="minorHAnsi" w:cstheme="minorHAnsi"/>
          <w:b/>
          <w:bCs/>
          <w:sz w:val="28"/>
          <w:szCs w:val="28"/>
        </w:rPr>
        <w:t xml:space="preserve"> Op. 196</w:t>
      </w:r>
      <w:r w:rsidRPr="00582B7F">
        <w:rPr>
          <w:rFonts w:asciiTheme="minorHAnsi" w:hAnsiTheme="minorHAnsi" w:cstheme="minorHAnsi"/>
          <w:b/>
          <w:bCs/>
          <w:sz w:val="28"/>
          <w:szCs w:val="28"/>
        </w:rPr>
        <w:tab/>
      </w:r>
      <w:r w:rsidRPr="00582B7F">
        <w:rPr>
          <w:rFonts w:asciiTheme="minorHAnsi" w:hAnsiTheme="minorHAnsi" w:cstheme="minorHAnsi"/>
          <w:b/>
          <w:bCs/>
          <w:sz w:val="28"/>
          <w:szCs w:val="28"/>
        </w:rPr>
        <w:tab/>
      </w:r>
      <w:r w:rsidRPr="00582B7F">
        <w:rPr>
          <w:rFonts w:asciiTheme="minorHAnsi" w:hAnsiTheme="minorHAnsi" w:cstheme="minorHAnsi"/>
          <w:b/>
          <w:bCs/>
          <w:sz w:val="28"/>
          <w:szCs w:val="28"/>
        </w:rPr>
        <w:tab/>
      </w:r>
      <w:r w:rsidRPr="00582B7F">
        <w:rPr>
          <w:rFonts w:asciiTheme="minorHAnsi" w:hAnsiTheme="minorHAnsi" w:cstheme="minorHAnsi"/>
          <w:b/>
          <w:bCs/>
          <w:sz w:val="28"/>
          <w:szCs w:val="28"/>
        </w:rPr>
        <w:t>Mario Castelnuovo-Tedesco</w:t>
      </w:r>
      <w:r w:rsidR="001348C8">
        <w:rPr>
          <w:rFonts w:asciiTheme="minorHAnsi" w:hAnsiTheme="minorHAnsi" w:cstheme="minorHAnsi"/>
          <w:b/>
          <w:bCs/>
          <w:sz w:val="28"/>
          <w:szCs w:val="28"/>
        </w:rPr>
        <w:t xml:space="preserve"> (1895 – 1968)</w:t>
      </w:r>
    </w:p>
    <w:p w14:paraId="45E46A21" w14:textId="77777777" w:rsidR="00B616CC" w:rsidRPr="00B616CC" w:rsidRDefault="00B616CC" w:rsidP="00B616CC">
      <w:pPr>
        <w:numPr>
          <w:ilvl w:val="0"/>
          <w:numId w:val="30"/>
        </w:numPr>
        <w:rPr>
          <w:rFonts w:asciiTheme="minorHAnsi" w:hAnsiTheme="minorHAnsi" w:cstheme="minorHAnsi"/>
          <w:i/>
          <w:iCs/>
          <w:sz w:val="28"/>
          <w:szCs w:val="28"/>
        </w:rPr>
      </w:pPr>
      <w:r w:rsidRPr="00B616CC">
        <w:rPr>
          <w:rFonts w:asciiTheme="minorHAnsi" w:hAnsiTheme="minorHAnsi" w:cstheme="minorHAnsi"/>
          <w:i/>
          <w:iCs/>
          <w:sz w:val="28"/>
          <w:szCs w:val="28"/>
        </w:rPr>
        <w:t>Mosso, grazioso e leggero</w:t>
      </w:r>
    </w:p>
    <w:p w14:paraId="66C83F24" w14:textId="77777777" w:rsidR="00B616CC" w:rsidRPr="00B616CC" w:rsidRDefault="00B616CC" w:rsidP="00B616CC">
      <w:pPr>
        <w:numPr>
          <w:ilvl w:val="0"/>
          <w:numId w:val="30"/>
        </w:numPr>
        <w:rPr>
          <w:rFonts w:asciiTheme="minorHAnsi" w:hAnsiTheme="minorHAnsi" w:cstheme="minorHAnsi"/>
          <w:i/>
          <w:iCs/>
          <w:sz w:val="28"/>
          <w:szCs w:val="28"/>
        </w:rPr>
      </w:pPr>
      <w:r w:rsidRPr="00B616CC">
        <w:rPr>
          <w:rFonts w:asciiTheme="minorHAnsi" w:hAnsiTheme="minorHAnsi" w:cstheme="minorHAnsi"/>
          <w:i/>
          <w:iCs/>
          <w:sz w:val="28"/>
          <w:szCs w:val="28"/>
        </w:rPr>
        <w:t xml:space="preserve">Tempo di </w:t>
      </w:r>
      <w:proofErr w:type="spellStart"/>
      <w:r w:rsidRPr="00B616CC">
        <w:rPr>
          <w:rFonts w:asciiTheme="minorHAnsi" w:hAnsiTheme="minorHAnsi" w:cstheme="minorHAnsi"/>
          <w:i/>
          <w:iCs/>
          <w:sz w:val="28"/>
          <w:szCs w:val="28"/>
        </w:rPr>
        <w:t>Siciliane</w:t>
      </w:r>
      <w:proofErr w:type="spellEnd"/>
      <w:r w:rsidRPr="00B616CC">
        <w:rPr>
          <w:rFonts w:asciiTheme="minorHAnsi" w:hAnsiTheme="minorHAnsi" w:cstheme="minorHAnsi"/>
          <w:i/>
          <w:iCs/>
          <w:sz w:val="28"/>
          <w:szCs w:val="28"/>
        </w:rPr>
        <w:t>: Andantino</w:t>
      </w:r>
    </w:p>
    <w:p w14:paraId="2B2B2909" w14:textId="35584828" w:rsidR="00B616CC" w:rsidRPr="00B616CC" w:rsidRDefault="00B616CC" w:rsidP="00B616CC">
      <w:pPr>
        <w:numPr>
          <w:ilvl w:val="0"/>
          <w:numId w:val="30"/>
        </w:numPr>
        <w:rPr>
          <w:rFonts w:asciiTheme="minorHAnsi" w:hAnsiTheme="minorHAnsi" w:cstheme="minorHAnsi"/>
          <w:i/>
          <w:iCs/>
          <w:sz w:val="28"/>
          <w:szCs w:val="28"/>
        </w:rPr>
      </w:pPr>
      <w:r w:rsidRPr="00B616CC">
        <w:rPr>
          <w:rFonts w:asciiTheme="minorHAnsi" w:hAnsiTheme="minorHAnsi" w:cstheme="minorHAnsi"/>
          <w:i/>
          <w:iCs/>
          <w:sz w:val="28"/>
          <w:szCs w:val="28"/>
        </w:rPr>
        <w:t xml:space="preserve">Fandango et Rondeau: </w:t>
      </w:r>
      <w:proofErr w:type="spellStart"/>
      <w:r w:rsidRPr="00B616CC">
        <w:rPr>
          <w:rFonts w:asciiTheme="minorHAnsi" w:hAnsiTheme="minorHAnsi" w:cstheme="minorHAnsi"/>
          <w:i/>
          <w:iCs/>
          <w:sz w:val="28"/>
          <w:szCs w:val="28"/>
        </w:rPr>
        <w:t>Ritmico</w:t>
      </w:r>
      <w:proofErr w:type="spellEnd"/>
      <w:r w:rsidRPr="00B616CC">
        <w:rPr>
          <w:rFonts w:asciiTheme="minorHAnsi" w:hAnsiTheme="minorHAnsi" w:cstheme="minorHAnsi"/>
          <w:i/>
          <w:iCs/>
          <w:sz w:val="28"/>
          <w:szCs w:val="28"/>
        </w:rPr>
        <w:t xml:space="preserve"> e </w:t>
      </w:r>
      <w:proofErr w:type="spellStart"/>
      <w:r w:rsidRPr="00B616CC">
        <w:rPr>
          <w:rFonts w:asciiTheme="minorHAnsi" w:hAnsiTheme="minorHAnsi" w:cstheme="minorHAnsi"/>
          <w:i/>
          <w:iCs/>
          <w:sz w:val="28"/>
          <w:szCs w:val="28"/>
        </w:rPr>
        <w:t>deciso</w:t>
      </w:r>
      <w:proofErr w:type="spellEnd"/>
      <w:r w:rsidRPr="00B616CC">
        <w:rPr>
          <w:rFonts w:asciiTheme="minorHAnsi" w:hAnsiTheme="minorHAnsi" w:cstheme="minorHAnsi"/>
          <w:i/>
          <w:iCs/>
          <w:sz w:val="28"/>
          <w:szCs w:val="28"/>
        </w:rPr>
        <w:t xml:space="preserve"> </w:t>
      </w:r>
      <w:r>
        <w:rPr>
          <w:rFonts w:asciiTheme="minorHAnsi" w:hAnsiTheme="minorHAnsi" w:cstheme="minorHAnsi"/>
          <w:i/>
          <w:iCs/>
          <w:sz w:val="28"/>
          <w:szCs w:val="28"/>
        </w:rPr>
        <w:br/>
      </w:r>
      <w:r w:rsidRPr="00B616CC">
        <w:rPr>
          <w:rFonts w:asciiTheme="minorHAnsi" w:hAnsiTheme="minorHAnsi" w:cstheme="minorHAnsi"/>
          <w:i/>
          <w:iCs/>
          <w:sz w:val="28"/>
          <w:szCs w:val="28"/>
        </w:rPr>
        <w:t>(Tempo di Fandango)</w:t>
      </w:r>
    </w:p>
    <w:p w14:paraId="459E3DCB" w14:textId="77777777" w:rsidR="00582B7F" w:rsidRPr="00B616CC" w:rsidRDefault="00582B7F" w:rsidP="00582B7F">
      <w:pPr>
        <w:rPr>
          <w:rFonts w:asciiTheme="minorHAnsi" w:hAnsiTheme="minorHAnsi" w:cstheme="minorHAnsi"/>
          <w:i/>
          <w:iCs/>
          <w:sz w:val="28"/>
          <w:szCs w:val="28"/>
        </w:rPr>
      </w:pPr>
    </w:p>
    <w:p w14:paraId="6599BF93" w14:textId="22A2933D" w:rsidR="00582B7F" w:rsidRPr="00582B7F" w:rsidRDefault="00582B7F" w:rsidP="00582B7F">
      <w:pPr>
        <w:rPr>
          <w:rFonts w:asciiTheme="minorHAnsi" w:hAnsiTheme="minorHAnsi" w:cstheme="minorHAnsi"/>
          <w:b/>
          <w:bCs/>
          <w:sz w:val="28"/>
          <w:szCs w:val="28"/>
        </w:rPr>
      </w:pPr>
      <w:r w:rsidRPr="00582B7F">
        <w:rPr>
          <w:rFonts w:asciiTheme="minorHAnsi" w:hAnsiTheme="minorHAnsi" w:cstheme="minorHAnsi"/>
          <w:b/>
          <w:bCs/>
          <w:sz w:val="28"/>
          <w:szCs w:val="28"/>
        </w:rPr>
        <w:t xml:space="preserve">Lo Que </w:t>
      </w:r>
      <w:proofErr w:type="spellStart"/>
      <w:r w:rsidRPr="00582B7F">
        <w:rPr>
          <w:rFonts w:asciiTheme="minorHAnsi" w:hAnsiTheme="minorHAnsi" w:cstheme="minorHAnsi"/>
          <w:b/>
          <w:bCs/>
          <w:sz w:val="28"/>
          <w:szCs w:val="28"/>
        </w:rPr>
        <w:t>Vendre</w:t>
      </w:r>
      <w:proofErr w:type="spellEnd"/>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sidRPr="00582B7F">
        <w:rPr>
          <w:rFonts w:asciiTheme="minorHAnsi" w:hAnsiTheme="minorHAnsi" w:cstheme="minorHAnsi"/>
          <w:b/>
          <w:bCs/>
          <w:sz w:val="28"/>
          <w:szCs w:val="28"/>
        </w:rPr>
        <w:t>Astor Piazzolla</w:t>
      </w:r>
      <w:r w:rsidR="001348C8">
        <w:rPr>
          <w:rFonts w:asciiTheme="minorHAnsi" w:hAnsiTheme="minorHAnsi" w:cstheme="minorHAnsi"/>
          <w:b/>
          <w:bCs/>
          <w:sz w:val="28"/>
          <w:szCs w:val="28"/>
        </w:rPr>
        <w:t xml:space="preserve"> (1921 – 92)</w:t>
      </w:r>
    </w:p>
    <w:p w14:paraId="56576476" w14:textId="77777777" w:rsidR="00582B7F" w:rsidRPr="00582B7F" w:rsidRDefault="00582B7F" w:rsidP="00582B7F">
      <w:pPr>
        <w:rPr>
          <w:rFonts w:asciiTheme="minorHAnsi" w:hAnsiTheme="minorHAnsi" w:cstheme="minorHAnsi"/>
          <w:b/>
          <w:bCs/>
          <w:sz w:val="28"/>
          <w:szCs w:val="28"/>
        </w:rPr>
      </w:pPr>
    </w:p>
    <w:p w14:paraId="1F040177" w14:textId="51F754AA" w:rsidR="00582B7F" w:rsidRPr="00582B7F" w:rsidRDefault="00582B7F" w:rsidP="00582B7F">
      <w:pPr>
        <w:rPr>
          <w:rFonts w:asciiTheme="minorHAnsi" w:hAnsiTheme="minorHAnsi" w:cstheme="minorHAnsi"/>
          <w:b/>
          <w:bCs/>
          <w:sz w:val="28"/>
          <w:szCs w:val="28"/>
        </w:rPr>
      </w:pPr>
      <w:r w:rsidRPr="00582B7F">
        <w:rPr>
          <w:rFonts w:asciiTheme="minorHAnsi" w:hAnsiTheme="minorHAnsi" w:cstheme="minorHAnsi"/>
          <w:b/>
          <w:bCs/>
          <w:sz w:val="28"/>
          <w:szCs w:val="28"/>
        </w:rPr>
        <w:t>Mallorca Op.</w:t>
      </w:r>
      <w:r>
        <w:rPr>
          <w:rFonts w:asciiTheme="minorHAnsi" w:hAnsiTheme="minorHAnsi" w:cstheme="minorHAnsi"/>
          <w:b/>
          <w:bCs/>
          <w:sz w:val="28"/>
          <w:szCs w:val="28"/>
        </w:rPr>
        <w:t xml:space="preserve"> </w:t>
      </w:r>
      <w:r w:rsidRPr="00582B7F">
        <w:rPr>
          <w:rFonts w:asciiTheme="minorHAnsi" w:hAnsiTheme="minorHAnsi" w:cstheme="minorHAnsi"/>
          <w:b/>
          <w:bCs/>
          <w:sz w:val="28"/>
          <w:szCs w:val="28"/>
        </w:rPr>
        <w:t>202</w:t>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sidRPr="00582B7F">
        <w:rPr>
          <w:rFonts w:asciiTheme="minorHAnsi" w:hAnsiTheme="minorHAnsi" w:cstheme="minorHAnsi"/>
          <w:b/>
          <w:bCs/>
          <w:sz w:val="28"/>
          <w:szCs w:val="28"/>
        </w:rPr>
        <w:t>Isaac Albeniz</w:t>
      </w:r>
      <w:r w:rsidR="001348C8">
        <w:rPr>
          <w:rFonts w:asciiTheme="minorHAnsi" w:hAnsiTheme="minorHAnsi" w:cstheme="minorHAnsi"/>
          <w:b/>
          <w:bCs/>
          <w:sz w:val="28"/>
          <w:szCs w:val="28"/>
        </w:rPr>
        <w:t xml:space="preserve"> (1860 – 1909)</w:t>
      </w:r>
    </w:p>
    <w:p w14:paraId="3D6F2B58" w14:textId="77B9052C" w:rsidR="00582B7F" w:rsidRDefault="00582B7F" w:rsidP="00582B7F">
      <w:pPr>
        <w:rPr>
          <w:rFonts w:asciiTheme="minorHAnsi" w:hAnsiTheme="minorHAnsi" w:cstheme="minorHAnsi"/>
          <w:b/>
          <w:bCs/>
          <w:sz w:val="28"/>
          <w:szCs w:val="28"/>
        </w:rPr>
      </w:pPr>
    </w:p>
    <w:p w14:paraId="490219C5" w14:textId="1877DEDE" w:rsidR="00582B7F" w:rsidRPr="00582B7F" w:rsidRDefault="00582B7F" w:rsidP="00582B7F">
      <w:pPr>
        <w:rPr>
          <w:rFonts w:asciiTheme="minorHAnsi" w:hAnsiTheme="minorHAnsi" w:cstheme="minorHAnsi"/>
          <w:b/>
          <w:bCs/>
          <w:sz w:val="28"/>
          <w:szCs w:val="28"/>
        </w:rPr>
      </w:pPr>
      <w:r w:rsidRPr="00582B7F">
        <w:rPr>
          <w:rFonts w:asciiTheme="minorHAnsi" w:hAnsiTheme="minorHAnsi" w:cstheme="minorHAnsi"/>
          <w:b/>
          <w:bCs/>
          <w:sz w:val="28"/>
          <w:szCs w:val="28"/>
        </w:rPr>
        <w:t>Suite Espa</w:t>
      </w:r>
      <w:r w:rsidR="001348C8">
        <w:rPr>
          <w:rFonts w:asciiTheme="minorHAnsi" w:hAnsiTheme="minorHAnsi" w:cstheme="minorHAnsi"/>
          <w:b/>
          <w:bCs/>
          <w:sz w:val="28"/>
          <w:szCs w:val="28"/>
        </w:rPr>
        <w:t>ñ</w:t>
      </w:r>
      <w:r w:rsidRPr="00582B7F">
        <w:rPr>
          <w:rFonts w:asciiTheme="minorHAnsi" w:hAnsiTheme="minorHAnsi" w:cstheme="minorHAnsi"/>
          <w:b/>
          <w:bCs/>
          <w:sz w:val="28"/>
          <w:szCs w:val="28"/>
        </w:rPr>
        <w:t>ola No.1 Op.</w:t>
      </w:r>
      <w:r>
        <w:rPr>
          <w:rFonts w:asciiTheme="minorHAnsi" w:hAnsiTheme="minorHAnsi" w:cstheme="minorHAnsi"/>
          <w:b/>
          <w:bCs/>
          <w:sz w:val="28"/>
          <w:szCs w:val="28"/>
        </w:rPr>
        <w:t xml:space="preserve"> </w:t>
      </w:r>
      <w:r w:rsidRPr="00582B7F">
        <w:rPr>
          <w:rFonts w:asciiTheme="minorHAnsi" w:hAnsiTheme="minorHAnsi" w:cstheme="minorHAnsi"/>
          <w:b/>
          <w:bCs/>
          <w:sz w:val="28"/>
          <w:szCs w:val="28"/>
        </w:rPr>
        <w:t>47</w:t>
      </w:r>
      <w:r>
        <w:rPr>
          <w:rFonts w:asciiTheme="minorHAnsi" w:hAnsiTheme="minorHAnsi" w:cstheme="minorHAnsi"/>
          <w:b/>
          <w:bCs/>
          <w:sz w:val="28"/>
          <w:szCs w:val="28"/>
        </w:rPr>
        <w:t xml:space="preserve">: </w:t>
      </w:r>
      <w:r w:rsidRPr="00582B7F">
        <w:rPr>
          <w:rFonts w:asciiTheme="minorHAnsi" w:hAnsiTheme="minorHAnsi" w:cstheme="minorHAnsi"/>
          <w:b/>
          <w:bCs/>
          <w:sz w:val="28"/>
          <w:szCs w:val="28"/>
        </w:rPr>
        <w:t>Cadiz</w:t>
      </w:r>
      <w:r>
        <w:rPr>
          <w:rFonts w:asciiTheme="minorHAnsi" w:hAnsiTheme="minorHAnsi" w:cstheme="minorHAnsi"/>
          <w:b/>
          <w:bCs/>
          <w:sz w:val="28"/>
          <w:szCs w:val="28"/>
        </w:rPr>
        <w:tab/>
      </w:r>
      <w:r>
        <w:rPr>
          <w:rFonts w:asciiTheme="minorHAnsi" w:hAnsiTheme="minorHAnsi" w:cstheme="minorHAnsi"/>
          <w:b/>
          <w:bCs/>
          <w:sz w:val="28"/>
          <w:szCs w:val="28"/>
        </w:rPr>
        <w:tab/>
      </w:r>
      <w:r w:rsidRPr="00582B7F">
        <w:rPr>
          <w:rFonts w:asciiTheme="minorHAnsi" w:hAnsiTheme="minorHAnsi" w:cstheme="minorHAnsi"/>
          <w:b/>
          <w:bCs/>
          <w:sz w:val="28"/>
          <w:szCs w:val="28"/>
        </w:rPr>
        <w:t>Isaac Albeniz</w:t>
      </w:r>
      <w:r w:rsidR="001348C8">
        <w:rPr>
          <w:rFonts w:asciiTheme="minorHAnsi" w:hAnsiTheme="minorHAnsi" w:cstheme="minorHAnsi"/>
          <w:b/>
          <w:bCs/>
          <w:sz w:val="28"/>
          <w:szCs w:val="28"/>
        </w:rPr>
        <w:t xml:space="preserve"> </w:t>
      </w:r>
      <w:r w:rsidR="001348C8">
        <w:rPr>
          <w:rFonts w:asciiTheme="minorHAnsi" w:hAnsiTheme="minorHAnsi" w:cstheme="minorHAnsi"/>
          <w:b/>
          <w:bCs/>
          <w:sz w:val="28"/>
          <w:szCs w:val="28"/>
        </w:rPr>
        <w:t>(1860 – 1909)</w:t>
      </w:r>
    </w:p>
    <w:p w14:paraId="647AB813" w14:textId="77777777" w:rsidR="00582B7F" w:rsidRPr="00582B7F" w:rsidRDefault="00582B7F" w:rsidP="00582B7F">
      <w:pPr>
        <w:rPr>
          <w:rFonts w:asciiTheme="minorHAnsi" w:hAnsiTheme="minorHAnsi" w:cstheme="minorHAnsi"/>
          <w:b/>
          <w:bCs/>
          <w:sz w:val="28"/>
          <w:szCs w:val="28"/>
        </w:rPr>
      </w:pPr>
    </w:p>
    <w:p w14:paraId="0C727611" w14:textId="1740D928" w:rsidR="00582B7F" w:rsidRPr="00582B7F" w:rsidRDefault="00582B7F" w:rsidP="00582B7F">
      <w:pPr>
        <w:rPr>
          <w:rFonts w:asciiTheme="minorHAnsi" w:hAnsiTheme="minorHAnsi" w:cstheme="minorHAnsi"/>
          <w:b/>
          <w:bCs/>
          <w:sz w:val="28"/>
          <w:szCs w:val="28"/>
        </w:rPr>
      </w:pPr>
      <w:r w:rsidRPr="00582B7F">
        <w:rPr>
          <w:rFonts w:asciiTheme="minorHAnsi" w:hAnsiTheme="minorHAnsi" w:cstheme="minorHAnsi"/>
          <w:b/>
          <w:bCs/>
          <w:sz w:val="28"/>
          <w:szCs w:val="28"/>
        </w:rPr>
        <w:t>La Vida Breve</w:t>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sidRPr="00582B7F">
        <w:rPr>
          <w:rFonts w:asciiTheme="minorHAnsi" w:hAnsiTheme="minorHAnsi" w:cstheme="minorHAnsi"/>
          <w:b/>
          <w:bCs/>
          <w:sz w:val="28"/>
          <w:szCs w:val="28"/>
        </w:rPr>
        <w:t>Manuel de Falla</w:t>
      </w:r>
      <w:r w:rsidR="001348C8">
        <w:rPr>
          <w:rFonts w:asciiTheme="minorHAnsi" w:hAnsiTheme="minorHAnsi" w:cstheme="minorHAnsi"/>
          <w:b/>
          <w:bCs/>
          <w:sz w:val="28"/>
          <w:szCs w:val="28"/>
        </w:rPr>
        <w:t xml:space="preserve"> (1876 – 1946)</w:t>
      </w:r>
    </w:p>
    <w:p w14:paraId="1E2824EC" w14:textId="77777777" w:rsidR="00582B7F" w:rsidRPr="00582B7F" w:rsidRDefault="00582B7F" w:rsidP="00582B7F">
      <w:pPr>
        <w:rPr>
          <w:rFonts w:asciiTheme="minorHAnsi" w:hAnsiTheme="minorHAnsi" w:cstheme="minorHAnsi"/>
          <w:b/>
          <w:bCs/>
          <w:sz w:val="28"/>
          <w:szCs w:val="28"/>
        </w:rPr>
      </w:pPr>
    </w:p>
    <w:p w14:paraId="4C7F3F64" w14:textId="10320B69" w:rsidR="00582B7F" w:rsidRPr="00582B7F" w:rsidRDefault="00582B7F" w:rsidP="00582B7F">
      <w:pPr>
        <w:rPr>
          <w:rFonts w:asciiTheme="minorHAnsi" w:hAnsiTheme="minorHAnsi" w:cstheme="minorHAnsi"/>
          <w:b/>
          <w:bCs/>
          <w:sz w:val="28"/>
          <w:szCs w:val="28"/>
        </w:rPr>
      </w:pPr>
      <w:r w:rsidRPr="00582B7F">
        <w:rPr>
          <w:rFonts w:asciiTheme="minorHAnsi" w:hAnsiTheme="minorHAnsi" w:cstheme="minorHAnsi"/>
          <w:b/>
          <w:bCs/>
          <w:sz w:val="28"/>
          <w:szCs w:val="28"/>
        </w:rPr>
        <w:t>Always Good to Me</w:t>
      </w:r>
      <w:r>
        <w:rPr>
          <w:rFonts w:asciiTheme="minorHAnsi" w:hAnsiTheme="minorHAnsi" w:cstheme="minorHAnsi"/>
          <w:b/>
          <w:bCs/>
          <w:sz w:val="28"/>
          <w:szCs w:val="28"/>
        </w:rPr>
        <w:tab/>
      </w:r>
      <w:r w:rsidR="001348C8">
        <w:rPr>
          <w:rFonts w:asciiTheme="minorHAnsi" w:hAnsiTheme="minorHAnsi" w:cstheme="minorHAnsi"/>
          <w:b/>
          <w:bCs/>
          <w:sz w:val="28"/>
          <w:szCs w:val="28"/>
        </w:rPr>
        <w:tab/>
      </w:r>
      <w:r w:rsidR="001348C8">
        <w:rPr>
          <w:rFonts w:asciiTheme="minorHAnsi" w:hAnsiTheme="minorHAnsi" w:cstheme="minorHAnsi"/>
          <w:b/>
          <w:bCs/>
          <w:sz w:val="28"/>
          <w:szCs w:val="28"/>
        </w:rPr>
        <w:tab/>
      </w:r>
      <w:r w:rsidR="001348C8">
        <w:rPr>
          <w:rFonts w:asciiTheme="minorHAnsi" w:hAnsiTheme="minorHAnsi" w:cstheme="minorHAnsi"/>
          <w:b/>
          <w:bCs/>
          <w:sz w:val="28"/>
          <w:szCs w:val="28"/>
        </w:rPr>
        <w:tab/>
      </w:r>
      <w:r w:rsidRPr="00582B7F">
        <w:rPr>
          <w:rFonts w:asciiTheme="minorHAnsi" w:hAnsiTheme="minorHAnsi" w:cstheme="minorHAnsi"/>
          <w:b/>
          <w:bCs/>
          <w:sz w:val="28"/>
          <w:szCs w:val="28"/>
        </w:rPr>
        <w:t>Yvonne Bloor</w:t>
      </w:r>
    </w:p>
    <w:p w14:paraId="76A5BCFB" w14:textId="7E43F59A" w:rsidR="00597CCA" w:rsidRDefault="001348C8" w:rsidP="001348C8">
      <w:pPr>
        <w:shd w:val="clear" w:color="auto" w:fill="FFFFFF"/>
        <w:rPr>
          <w:rFonts w:ascii="Arial" w:hAnsi="Arial" w:cs="Arial"/>
          <w:color w:val="222222"/>
        </w:rPr>
      </w:pPr>
      <w:r>
        <w:rPr>
          <w:rFonts w:asciiTheme="minorHAnsi" w:hAnsiTheme="minorHAnsi" w:cstheme="minorHAnsi"/>
          <w:i/>
          <w:iCs/>
          <w:sz w:val="28"/>
          <w:szCs w:val="28"/>
        </w:rPr>
        <w:t xml:space="preserve">  </w:t>
      </w:r>
      <w:r w:rsidRPr="00582B7F">
        <w:rPr>
          <w:rFonts w:asciiTheme="minorHAnsi" w:hAnsiTheme="minorHAnsi" w:cstheme="minorHAnsi"/>
          <w:i/>
          <w:iCs/>
          <w:sz w:val="28"/>
          <w:szCs w:val="28"/>
        </w:rPr>
        <w:t>(</w:t>
      </w:r>
      <w:r>
        <w:rPr>
          <w:rFonts w:asciiTheme="minorHAnsi" w:hAnsiTheme="minorHAnsi" w:cstheme="minorHAnsi"/>
          <w:i/>
          <w:iCs/>
          <w:sz w:val="28"/>
          <w:szCs w:val="28"/>
        </w:rPr>
        <w:t xml:space="preserve">written </w:t>
      </w:r>
      <w:r w:rsidRPr="00582B7F">
        <w:rPr>
          <w:rFonts w:asciiTheme="minorHAnsi" w:hAnsiTheme="minorHAnsi" w:cstheme="minorHAnsi"/>
          <w:i/>
          <w:iCs/>
          <w:sz w:val="28"/>
          <w:szCs w:val="28"/>
        </w:rPr>
        <w:t>for the Roth Guitar Duo)</w:t>
      </w:r>
    </w:p>
    <w:p w14:paraId="1D863144" w14:textId="77777777" w:rsidR="00537D2B" w:rsidRDefault="00537D2B" w:rsidP="00597CCA">
      <w:pPr>
        <w:shd w:val="clear" w:color="auto" w:fill="FFFFFF"/>
        <w:rPr>
          <w:rFonts w:ascii="Arial" w:hAnsi="Arial" w:cs="Arial"/>
          <w:color w:val="222222"/>
        </w:rPr>
      </w:pPr>
    </w:p>
    <w:p w14:paraId="6B3E9BBD" w14:textId="77777777" w:rsidR="008D3ACC" w:rsidRPr="008325CB" w:rsidRDefault="008D3ACC" w:rsidP="008D3ACC">
      <w:pPr>
        <w:rPr>
          <w:rFonts w:ascii="Calibri" w:hAnsi="Calibri" w:cs="Calibri"/>
          <w:bCs/>
        </w:rPr>
      </w:pPr>
    </w:p>
    <w:p w14:paraId="5BE99A4B" w14:textId="77777777" w:rsidR="003D2BCA" w:rsidRDefault="00535ADF" w:rsidP="00AF4816">
      <w:pPr>
        <w:jc w:val="center"/>
        <w:rPr>
          <w:rFonts w:ascii="Calibri" w:hAnsi="Calibri" w:cs="Calibri"/>
          <w:bCs/>
          <w:i/>
          <w:sz w:val="18"/>
          <w:szCs w:val="18"/>
          <w:lang w:eastAsia="en-US"/>
        </w:rPr>
      </w:pPr>
      <w:r>
        <w:rPr>
          <w:rFonts w:ascii="Calibri" w:hAnsi="Calibri" w:cs="Calibri"/>
          <w:bCs/>
          <w:i/>
          <w:sz w:val="18"/>
          <w:szCs w:val="18"/>
          <w:lang w:eastAsia="en-US"/>
        </w:rPr>
        <w:t>Thank you for supporting this recital. The retiring collection (suggested minimum donation £</w:t>
      </w:r>
      <w:r w:rsidR="006B4192">
        <w:rPr>
          <w:rFonts w:ascii="Calibri" w:hAnsi="Calibri" w:cs="Calibri"/>
          <w:bCs/>
          <w:i/>
          <w:sz w:val="18"/>
          <w:szCs w:val="18"/>
          <w:lang w:eastAsia="en-US"/>
        </w:rPr>
        <w:t>4</w:t>
      </w:r>
      <w:r>
        <w:rPr>
          <w:rFonts w:ascii="Calibri" w:hAnsi="Calibri" w:cs="Calibri"/>
          <w:bCs/>
          <w:i/>
          <w:sz w:val="18"/>
          <w:szCs w:val="18"/>
          <w:lang w:eastAsia="en-US"/>
        </w:rPr>
        <w:t xml:space="preserve"> per person) covers performer, performing rights and other direct expenses, with the balance in aid of Wesley Church funds. If you are a </w:t>
      </w:r>
      <w:proofErr w:type="gramStart"/>
      <w:r>
        <w:rPr>
          <w:rFonts w:ascii="Calibri" w:hAnsi="Calibri" w:cs="Calibri"/>
          <w:bCs/>
          <w:i/>
          <w:sz w:val="18"/>
          <w:szCs w:val="18"/>
          <w:lang w:eastAsia="en-US"/>
        </w:rPr>
        <w:t>taxpayer</w:t>
      </w:r>
      <w:proofErr w:type="gramEnd"/>
      <w:r>
        <w:rPr>
          <w:rFonts w:ascii="Calibri" w:hAnsi="Calibri" w:cs="Calibri"/>
          <w:bCs/>
          <w:i/>
          <w:sz w:val="18"/>
          <w:szCs w:val="18"/>
          <w:lang w:eastAsia="en-US"/>
        </w:rPr>
        <w:t xml:space="preserve"> it would be much appreciated if you would donate using a Gift Aid envelope (just add your name, address &amp; post code).</w:t>
      </w:r>
    </w:p>
    <w:p w14:paraId="2BD11A2C" w14:textId="32ABA330" w:rsidR="00141CD6" w:rsidRDefault="00141CD6" w:rsidP="00AF4816">
      <w:pPr>
        <w:jc w:val="center"/>
        <w:rPr>
          <w:rFonts w:cs="Calibri"/>
          <w:b/>
          <w:i/>
          <w:sz w:val="12"/>
          <w:szCs w:val="12"/>
          <w:lang w:eastAsia="en-US"/>
        </w:rPr>
      </w:pPr>
    </w:p>
    <w:p w14:paraId="7EBE6841" w14:textId="77777777" w:rsidR="00D94913" w:rsidRDefault="00D94913" w:rsidP="00AF4816">
      <w:pPr>
        <w:jc w:val="center"/>
        <w:rPr>
          <w:rFonts w:cs="Calibri"/>
          <w:b/>
          <w:i/>
          <w:sz w:val="12"/>
          <w:szCs w:val="12"/>
          <w:lang w:eastAsia="en-US"/>
        </w:rPr>
      </w:pPr>
    </w:p>
    <w:p w14:paraId="35D10545" w14:textId="77777777" w:rsidR="00251607" w:rsidRPr="008D3ACC" w:rsidRDefault="00251607" w:rsidP="00AF4816">
      <w:pPr>
        <w:jc w:val="center"/>
        <w:rPr>
          <w:rFonts w:cs="Calibri"/>
          <w:b/>
          <w:i/>
          <w:sz w:val="12"/>
          <w:szCs w:val="12"/>
          <w:lang w:eastAsia="en-US"/>
        </w:rPr>
      </w:pPr>
    </w:p>
    <w:p w14:paraId="0FE5C52E" w14:textId="492FCB4B" w:rsidR="00141CD6" w:rsidRDefault="00AB6D18" w:rsidP="008D3ACC">
      <w:pPr>
        <w:rPr>
          <w:b/>
          <w:i/>
          <w:iCs/>
          <w:sz w:val="22"/>
          <w:szCs w:val="22"/>
        </w:rPr>
      </w:pPr>
      <w:r w:rsidRPr="00236A76">
        <w:rPr>
          <w:noProof/>
        </w:rPr>
        <w:drawing>
          <wp:inline distT="0" distB="0" distL="0" distR="0" wp14:anchorId="32AFB898" wp14:editId="77C860EF">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236A76">
        <w:t xml:space="preserve">      </w:t>
      </w:r>
      <w:r w:rsidR="00942242">
        <w:t xml:space="preserve"> </w:t>
      </w:r>
      <w:r w:rsidR="0096681B">
        <w:tab/>
      </w:r>
      <w:r w:rsidR="00942242">
        <w:t xml:space="preserve">  </w:t>
      </w:r>
      <w:r w:rsidR="00B44B65">
        <w:t xml:space="preserve">                                                </w:t>
      </w:r>
      <w:r w:rsidR="00942242">
        <w:t xml:space="preserve"> </w:t>
      </w:r>
      <w:r w:rsidRPr="00236A76">
        <w:rPr>
          <w:b/>
          <w:bCs/>
          <w:noProof/>
        </w:rPr>
        <w:drawing>
          <wp:inline distT="0" distB="0" distL="0" distR="0" wp14:anchorId="1A49759D" wp14:editId="007424B3">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92E4E">
        <w:rPr>
          <w:b/>
          <w:i/>
          <w:iCs/>
          <w:sz w:val="22"/>
          <w:szCs w:val="22"/>
        </w:rPr>
        <w:t xml:space="preserve"> </w:t>
      </w:r>
    </w:p>
    <w:p w14:paraId="39638CD8" w14:textId="7B39B354" w:rsidR="00C668E9" w:rsidRDefault="00C668E9" w:rsidP="00C668E9">
      <w:pPr>
        <w:rPr>
          <w:rFonts w:eastAsia="Arial Unicode MS" w:cs="Calibri"/>
          <w:color w:val="000000"/>
          <w:sz w:val="28"/>
          <w:szCs w:val="28"/>
          <w:bdr w:val="none" w:sz="0" w:space="0" w:color="auto" w:frame="1"/>
        </w:rPr>
      </w:pPr>
    </w:p>
    <w:p w14:paraId="76F521CB" w14:textId="77777777" w:rsidR="00B82F3C" w:rsidRDefault="00B82F3C" w:rsidP="00C668E9">
      <w:pPr>
        <w:rPr>
          <w:rFonts w:eastAsia="Arial Unicode MS" w:cs="Calibri"/>
          <w:color w:val="000000"/>
          <w:sz w:val="28"/>
          <w:szCs w:val="28"/>
          <w:bdr w:val="none" w:sz="0" w:space="0" w:color="auto" w:frame="1"/>
        </w:rPr>
      </w:pPr>
    </w:p>
    <w:p w14:paraId="780A6E45" w14:textId="77777777" w:rsidR="00537D2B" w:rsidRDefault="00537D2B" w:rsidP="00EF26AE">
      <w:pPr>
        <w:shd w:val="clear" w:color="auto" w:fill="FFFFFF"/>
        <w:rPr>
          <w:rFonts w:ascii="Calibri" w:hAnsi="Calibri" w:cs="Calibri"/>
          <w:b/>
          <w:bCs/>
          <w:color w:val="222222"/>
          <w:sz w:val="28"/>
          <w:szCs w:val="28"/>
        </w:rPr>
      </w:pPr>
    </w:p>
    <w:p w14:paraId="6BCE853F" w14:textId="77777777" w:rsidR="00537D2B" w:rsidRDefault="00537D2B" w:rsidP="00EF26AE">
      <w:pPr>
        <w:shd w:val="clear" w:color="auto" w:fill="FFFFFF"/>
        <w:rPr>
          <w:rFonts w:ascii="Calibri" w:hAnsi="Calibri" w:cs="Calibri"/>
          <w:b/>
          <w:bCs/>
          <w:color w:val="222222"/>
          <w:sz w:val="28"/>
          <w:szCs w:val="28"/>
        </w:rPr>
      </w:pPr>
    </w:p>
    <w:p w14:paraId="1D0D3848" w14:textId="77777777" w:rsidR="00537D2B" w:rsidRDefault="00537D2B" w:rsidP="00EF26AE">
      <w:pPr>
        <w:shd w:val="clear" w:color="auto" w:fill="FFFFFF"/>
        <w:rPr>
          <w:rFonts w:ascii="Calibri" w:hAnsi="Calibri" w:cs="Calibri"/>
          <w:b/>
          <w:bCs/>
          <w:color w:val="222222"/>
          <w:sz w:val="28"/>
          <w:szCs w:val="28"/>
        </w:rPr>
      </w:pPr>
    </w:p>
    <w:p w14:paraId="5C600F9C" w14:textId="77777777" w:rsidR="00582B7F" w:rsidRPr="001348C8" w:rsidRDefault="00582B7F" w:rsidP="00582B7F">
      <w:pPr>
        <w:jc w:val="both"/>
        <w:rPr>
          <w:rFonts w:asciiTheme="minorHAnsi" w:hAnsiTheme="minorHAnsi" w:cstheme="minorHAnsi"/>
          <w:b/>
          <w:bCs/>
          <w:sz w:val="32"/>
          <w:szCs w:val="32"/>
          <w:u w:val="single"/>
        </w:rPr>
      </w:pPr>
      <w:r w:rsidRPr="001348C8">
        <w:rPr>
          <w:rFonts w:asciiTheme="minorHAnsi" w:hAnsiTheme="minorHAnsi" w:cstheme="minorHAnsi"/>
          <w:b/>
          <w:bCs/>
          <w:sz w:val="32"/>
          <w:szCs w:val="32"/>
          <w:u w:val="single"/>
        </w:rPr>
        <w:t>The Roth Guitar Duo</w:t>
      </w:r>
    </w:p>
    <w:p w14:paraId="6C43B500" w14:textId="77777777" w:rsidR="00582B7F" w:rsidRPr="00582B7F" w:rsidRDefault="00582B7F" w:rsidP="00582B7F">
      <w:pPr>
        <w:jc w:val="both"/>
        <w:rPr>
          <w:rFonts w:asciiTheme="minorHAnsi" w:hAnsiTheme="minorHAnsi" w:cstheme="minorHAnsi"/>
          <w:b/>
          <w:bCs/>
          <w:u w:val="single"/>
        </w:rPr>
      </w:pPr>
    </w:p>
    <w:p w14:paraId="48E7E08F" w14:textId="60629D84" w:rsidR="00582B7F" w:rsidRDefault="00582B7F" w:rsidP="00582B7F">
      <w:pPr>
        <w:jc w:val="both"/>
        <w:rPr>
          <w:rFonts w:asciiTheme="minorHAnsi" w:hAnsiTheme="minorHAnsi" w:cstheme="minorHAnsi"/>
          <w:color w:val="222222"/>
          <w:shd w:val="clear" w:color="auto" w:fill="FFFFFF"/>
        </w:rPr>
      </w:pPr>
      <w:r w:rsidRPr="00582B7F">
        <w:rPr>
          <w:rFonts w:asciiTheme="minorHAnsi" w:hAnsiTheme="minorHAnsi" w:cstheme="minorHAnsi"/>
          <w:color w:val="222222"/>
          <w:shd w:val="clear" w:color="auto" w:fill="FFFFFF"/>
        </w:rPr>
        <w:t>The </w:t>
      </w:r>
      <w:r w:rsidRPr="00582B7F">
        <w:rPr>
          <w:rStyle w:val="m8576553423996466195gmail-il"/>
          <w:rFonts w:asciiTheme="minorHAnsi" w:hAnsiTheme="minorHAnsi" w:cstheme="minorHAnsi"/>
          <w:color w:val="222222"/>
          <w:shd w:val="clear" w:color="auto" w:fill="FFFFFF"/>
        </w:rPr>
        <w:t>Roth</w:t>
      </w:r>
      <w:r w:rsidRPr="00582B7F">
        <w:rPr>
          <w:rFonts w:asciiTheme="minorHAnsi" w:hAnsiTheme="minorHAnsi" w:cstheme="minorHAnsi"/>
          <w:color w:val="222222"/>
          <w:shd w:val="clear" w:color="auto" w:fill="FFFFFF"/>
        </w:rPr>
        <w:t> Guitar </w:t>
      </w:r>
      <w:r w:rsidRPr="00582B7F">
        <w:rPr>
          <w:rStyle w:val="m8576553423996466195gmail-il"/>
          <w:rFonts w:asciiTheme="minorHAnsi" w:hAnsiTheme="minorHAnsi" w:cstheme="minorHAnsi"/>
          <w:color w:val="222222"/>
          <w:shd w:val="clear" w:color="auto" w:fill="FFFFFF"/>
        </w:rPr>
        <w:t>Duo</w:t>
      </w:r>
      <w:r w:rsidRPr="00582B7F">
        <w:rPr>
          <w:rFonts w:asciiTheme="minorHAnsi" w:hAnsiTheme="minorHAnsi" w:cstheme="minorHAnsi"/>
          <w:color w:val="222222"/>
          <w:shd w:val="clear" w:color="auto" w:fill="FFFFFF"/>
        </w:rPr>
        <w:t> formed through a shared love of chamber music in 2014, whilst studying at the Royal Northern College of Music in Manchester and have been described as “…</w:t>
      </w:r>
      <w:r w:rsidRPr="00582B7F">
        <w:rPr>
          <w:rFonts w:asciiTheme="minorHAnsi" w:hAnsiTheme="minorHAnsi" w:cstheme="minorHAnsi"/>
          <w:i/>
          <w:iCs/>
          <w:color w:val="222222"/>
          <w:shd w:val="clear" w:color="auto" w:fill="FFFFFF"/>
        </w:rPr>
        <w:t>two of the UK’s brightest young stars of the guitar” Craig Ogden</w:t>
      </w:r>
      <w:r w:rsidRPr="00582B7F">
        <w:rPr>
          <w:rFonts w:asciiTheme="minorHAnsi" w:hAnsiTheme="minorHAnsi" w:cstheme="minorHAnsi"/>
          <w:color w:val="222222"/>
          <w:shd w:val="clear" w:color="auto" w:fill="FFFFFF"/>
        </w:rPr>
        <w:t>. The </w:t>
      </w:r>
      <w:r w:rsidRPr="00582B7F">
        <w:rPr>
          <w:rStyle w:val="m8576553423996466195gmail-il"/>
          <w:rFonts w:asciiTheme="minorHAnsi" w:hAnsiTheme="minorHAnsi" w:cstheme="minorHAnsi"/>
          <w:color w:val="222222"/>
          <w:shd w:val="clear" w:color="auto" w:fill="FFFFFF"/>
        </w:rPr>
        <w:t>duo</w:t>
      </w:r>
      <w:r w:rsidRPr="00582B7F">
        <w:rPr>
          <w:rFonts w:asciiTheme="minorHAnsi" w:hAnsiTheme="minorHAnsi" w:cstheme="minorHAnsi"/>
          <w:color w:val="222222"/>
          <w:shd w:val="clear" w:color="auto" w:fill="FFFFFF"/>
        </w:rPr>
        <w:t> ha</w:t>
      </w:r>
      <w:r>
        <w:rPr>
          <w:rFonts w:asciiTheme="minorHAnsi" w:hAnsiTheme="minorHAnsi" w:cstheme="minorHAnsi"/>
          <w:color w:val="222222"/>
          <w:shd w:val="clear" w:color="auto" w:fill="FFFFFF"/>
        </w:rPr>
        <w:t>s</w:t>
      </w:r>
      <w:r w:rsidRPr="00582B7F">
        <w:rPr>
          <w:rFonts w:asciiTheme="minorHAnsi" w:hAnsiTheme="minorHAnsi" w:cstheme="minorHAnsi"/>
          <w:color w:val="222222"/>
          <w:shd w:val="clear" w:color="auto" w:fill="FFFFFF"/>
        </w:rPr>
        <w:t xml:space="preserve"> maintained a busy performing schedule at venues and festivals throughout the U.K. including: St-Martin-in-the-Fields, Buxton Pavilion Arts Centre, Cardiff Guitar Festival, </w:t>
      </w:r>
      <w:proofErr w:type="spellStart"/>
      <w:r w:rsidRPr="00582B7F">
        <w:rPr>
          <w:rFonts w:asciiTheme="minorHAnsi" w:hAnsiTheme="minorHAnsi" w:cstheme="minorHAnsi"/>
          <w:color w:val="222222"/>
          <w:shd w:val="clear" w:color="auto" w:fill="FFFFFF"/>
        </w:rPr>
        <w:t>Nanpantan</w:t>
      </w:r>
      <w:proofErr w:type="spellEnd"/>
      <w:r w:rsidRPr="00582B7F">
        <w:rPr>
          <w:rFonts w:asciiTheme="minorHAnsi" w:hAnsiTheme="minorHAnsi" w:cstheme="minorHAnsi"/>
          <w:color w:val="222222"/>
          <w:shd w:val="clear" w:color="auto" w:fill="FFFFFF"/>
        </w:rPr>
        <w:t xml:space="preserve"> Festival, Ribfest, Weston Concerts and Grimsby Concert Society. </w:t>
      </w:r>
    </w:p>
    <w:p w14:paraId="1D4F8E45" w14:textId="77777777" w:rsidR="00582B7F" w:rsidRDefault="00582B7F" w:rsidP="00582B7F">
      <w:pPr>
        <w:jc w:val="both"/>
        <w:rPr>
          <w:rFonts w:asciiTheme="minorHAnsi" w:hAnsiTheme="minorHAnsi" w:cstheme="minorHAnsi"/>
          <w:color w:val="222222"/>
          <w:shd w:val="clear" w:color="auto" w:fill="FFFFFF"/>
        </w:rPr>
      </w:pPr>
    </w:p>
    <w:p w14:paraId="36A97BBB" w14:textId="77777777" w:rsidR="00582B7F" w:rsidRDefault="00582B7F" w:rsidP="00582B7F">
      <w:pPr>
        <w:jc w:val="both"/>
        <w:rPr>
          <w:rFonts w:asciiTheme="minorHAnsi" w:hAnsiTheme="minorHAnsi" w:cstheme="minorHAnsi"/>
          <w:color w:val="222222"/>
          <w:shd w:val="clear" w:color="auto" w:fill="FFFFFF"/>
        </w:rPr>
      </w:pPr>
      <w:r w:rsidRPr="00582B7F">
        <w:rPr>
          <w:rFonts w:asciiTheme="minorHAnsi" w:hAnsiTheme="minorHAnsi" w:cstheme="minorHAnsi"/>
          <w:color w:val="222222"/>
          <w:shd w:val="clear" w:color="auto" w:fill="FFFFFF"/>
        </w:rPr>
        <w:t xml:space="preserve">The Roth Guitar </w:t>
      </w:r>
      <w:r w:rsidRPr="00582B7F">
        <w:rPr>
          <w:rStyle w:val="m8576553423996466195gmail-il"/>
          <w:rFonts w:asciiTheme="minorHAnsi" w:hAnsiTheme="minorHAnsi" w:cstheme="minorHAnsi"/>
          <w:color w:val="222222"/>
          <w:shd w:val="clear" w:color="auto" w:fill="FFFFFF"/>
        </w:rPr>
        <w:t>Duo</w:t>
      </w:r>
      <w:r w:rsidRPr="00582B7F">
        <w:rPr>
          <w:rFonts w:asciiTheme="minorHAnsi" w:hAnsiTheme="minorHAnsi" w:cstheme="minorHAnsi"/>
          <w:color w:val="222222"/>
          <w:shd w:val="clear" w:color="auto" w:fill="FFFFFF"/>
        </w:rPr>
        <w:t> have been invited, on many occasions, to perform at Manchester’s Bridgewater Hall for concert series such as A Little Bite Music, Dig the City Festival, Craig Ogden’s Big Guitar Weekend and Bridgewater Introducing, which gives up and coming artists the opportunity to perform at the prestigious venue. Sam and Emma always strive to create varied programmes of interest to any music lover, ranging from Renaissance to newly commissioned and unpublished works. </w:t>
      </w:r>
    </w:p>
    <w:p w14:paraId="5A45F05E" w14:textId="77777777" w:rsidR="00582B7F" w:rsidRDefault="00582B7F" w:rsidP="00582B7F">
      <w:pPr>
        <w:jc w:val="both"/>
        <w:rPr>
          <w:rFonts w:asciiTheme="minorHAnsi" w:hAnsiTheme="minorHAnsi" w:cstheme="minorHAnsi"/>
          <w:color w:val="222222"/>
          <w:shd w:val="clear" w:color="auto" w:fill="FFFFFF"/>
        </w:rPr>
      </w:pPr>
    </w:p>
    <w:p w14:paraId="0E1BCD57" w14:textId="77777777" w:rsidR="001348C8" w:rsidRDefault="00582B7F" w:rsidP="00582B7F">
      <w:pPr>
        <w:jc w:val="both"/>
        <w:rPr>
          <w:rFonts w:asciiTheme="minorHAnsi" w:hAnsiTheme="minorHAnsi" w:cstheme="minorHAnsi"/>
          <w:color w:val="222222"/>
          <w:shd w:val="clear" w:color="auto" w:fill="FFFFFF"/>
        </w:rPr>
      </w:pPr>
      <w:r w:rsidRPr="00582B7F">
        <w:rPr>
          <w:rFonts w:asciiTheme="minorHAnsi" w:hAnsiTheme="minorHAnsi" w:cstheme="minorHAnsi"/>
          <w:color w:val="222222"/>
          <w:shd w:val="clear" w:color="auto" w:fill="FFFFFF"/>
        </w:rPr>
        <w:t xml:space="preserve">The </w:t>
      </w:r>
      <w:proofErr w:type="gramStart"/>
      <w:r w:rsidRPr="00582B7F">
        <w:rPr>
          <w:rFonts w:asciiTheme="minorHAnsi" w:hAnsiTheme="minorHAnsi" w:cstheme="minorHAnsi"/>
          <w:color w:val="222222"/>
          <w:shd w:val="clear" w:color="auto" w:fill="FFFFFF"/>
        </w:rPr>
        <w:t>duo</w:t>
      </w:r>
      <w:r>
        <w:rPr>
          <w:rFonts w:asciiTheme="minorHAnsi" w:hAnsiTheme="minorHAnsi" w:cstheme="minorHAnsi"/>
          <w:color w:val="222222"/>
          <w:shd w:val="clear" w:color="auto" w:fill="FFFFFF"/>
        </w:rPr>
        <w:t>’</w:t>
      </w:r>
      <w:r w:rsidRPr="00582B7F">
        <w:rPr>
          <w:rFonts w:asciiTheme="minorHAnsi" w:hAnsiTheme="minorHAnsi" w:cstheme="minorHAnsi"/>
          <w:color w:val="222222"/>
          <w:shd w:val="clear" w:color="auto" w:fill="FFFFFF"/>
        </w:rPr>
        <w:t>s</w:t>
      </w:r>
      <w:proofErr w:type="gramEnd"/>
      <w:r w:rsidRPr="00582B7F">
        <w:rPr>
          <w:rFonts w:asciiTheme="minorHAnsi" w:hAnsiTheme="minorHAnsi" w:cstheme="minorHAnsi"/>
          <w:color w:val="222222"/>
          <w:shd w:val="clear" w:color="auto" w:fill="FFFFFF"/>
        </w:rPr>
        <w:t xml:space="preserve"> highly regarded first album “Canonica”, contains music from today’s programme as well as other works from the duo’s extensive repertoire. Sam and Emma’s popularity has attracted new compositions from</w:t>
      </w:r>
    </w:p>
    <w:p w14:paraId="7C83BF53" w14:textId="5BA13555" w:rsidR="00582B7F" w:rsidRPr="00582B7F" w:rsidRDefault="00582B7F" w:rsidP="00582B7F">
      <w:pPr>
        <w:jc w:val="both"/>
        <w:rPr>
          <w:rFonts w:asciiTheme="minorHAnsi" w:hAnsiTheme="minorHAnsi" w:cstheme="minorHAnsi"/>
          <w:color w:val="222222"/>
          <w:shd w:val="clear" w:color="auto" w:fill="FFFFFF"/>
        </w:rPr>
      </w:pPr>
      <w:r w:rsidRPr="00582B7F">
        <w:rPr>
          <w:rFonts w:asciiTheme="minorHAnsi" w:hAnsiTheme="minorHAnsi" w:cstheme="minorHAnsi"/>
          <w:color w:val="222222"/>
          <w:shd w:val="clear" w:color="auto" w:fill="FFFFFF"/>
        </w:rPr>
        <w:t xml:space="preserve">prominent composers including Yvonne Bloor and Mark Houghton. </w:t>
      </w:r>
    </w:p>
    <w:p w14:paraId="3B54CD8D" w14:textId="77777777" w:rsidR="00537D2B" w:rsidRPr="00582B7F" w:rsidRDefault="00537D2B" w:rsidP="00C668E9">
      <w:pPr>
        <w:pStyle w:val="Body"/>
        <w:rPr>
          <w:rFonts w:asciiTheme="minorHAnsi" w:hAnsiTheme="minorHAnsi" w:cstheme="minorHAnsi"/>
          <w:b/>
          <w:bCs/>
          <w:sz w:val="28"/>
          <w:szCs w:val="28"/>
        </w:rPr>
      </w:pPr>
    </w:p>
    <w:p w14:paraId="22E57A86" w14:textId="77777777" w:rsidR="00537D2B" w:rsidRDefault="00537D2B" w:rsidP="00C668E9">
      <w:pPr>
        <w:pStyle w:val="Body"/>
        <w:rPr>
          <w:rFonts w:asciiTheme="minorHAnsi" w:hAnsiTheme="minorHAnsi" w:cstheme="minorHAnsi"/>
          <w:b/>
          <w:bCs/>
          <w:sz w:val="28"/>
          <w:szCs w:val="28"/>
        </w:rPr>
      </w:pPr>
    </w:p>
    <w:p w14:paraId="2F56CF40" w14:textId="77777777" w:rsidR="00537D2B" w:rsidRDefault="00537D2B" w:rsidP="00C668E9">
      <w:pPr>
        <w:pStyle w:val="Body"/>
        <w:rPr>
          <w:rFonts w:asciiTheme="minorHAnsi" w:hAnsiTheme="minorHAnsi" w:cstheme="minorHAnsi"/>
          <w:b/>
          <w:bCs/>
          <w:sz w:val="28"/>
          <w:szCs w:val="28"/>
        </w:rPr>
      </w:pPr>
    </w:p>
    <w:p w14:paraId="742B291B" w14:textId="77777777" w:rsidR="00537D2B" w:rsidRDefault="00537D2B" w:rsidP="00537D2B">
      <w:pPr>
        <w:pStyle w:val="Heading9"/>
        <w:ind w:left="2160" w:firstLine="720"/>
        <w:rPr>
          <w:rFonts w:ascii="Calibri" w:hAnsi="Calibri" w:cs="Calibri"/>
          <w:bCs w:val="0"/>
          <w:i/>
          <w:iCs/>
          <w:sz w:val="24"/>
        </w:rPr>
      </w:pPr>
      <w:r>
        <w:rPr>
          <w:rFonts w:ascii="Calibri" w:hAnsi="Calibri" w:cs="Calibri"/>
          <w:bCs w:val="0"/>
          <w:i/>
          <w:iCs/>
          <w:sz w:val="24"/>
        </w:rPr>
        <w:t xml:space="preserve">FUTURE ‘MUSIC AT WESLEY’ CONCERTS </w:t>
      </w:r>
    </w:p>
    <w:p w14:paraId="36D4ED44" w14:textId="77777777" w:rsidR="00537D2B" w:rsidRDefault="00537D2B" w:rsidP="00537D2B">
      <w:pPr>
        <w:ind w:left="567"/>
        <w:rPr>
          <w:rFonts w:ascii="Calibri" w:hAnsi="Calibri" w:cs="Calibri"/>
          <w:bCs/>
          <w:sz w:val="12"/>
          <w:szCs w:val="12"/>
        </w:rPr>
      </w:pPr>
    </w:p>
    <w:p w14:paraId="219F184E" w14:textId="77777777" w:rsidR="00537D2B" w:rsidRDefault="00537D2B" w:rsidP="00537D2B">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
          <w:sz w:val="22"/>
          <w:szCs w:val="22"/>
        </w:rPr>
        <w:t>Tuesday Lunchtime Concerts Series</w:t>
      </w:r>
      <w:r>
        <w:rPr>
          <w:rFonts w:ascii="Calibri" w:hAnsi="Calibri" w:cs="Calibri"/>
          <w:bCs/>
          <w:sz w:val="22"/>
          <w:szCs w:val="22"/>
        </w:rPr>
        <w:t>, 12.45pm.  Retiring collection.</w:t>
      </w:r>
    </w:p>
    <w:p w14:paraId="6F743090" w14:textId="071A6CEF" w:rsidR="00537D2B" w:rsidRDefault="00B616CC" w:rsidP="00537D2B">
      <w:pPr>
        <w:ind w:left="1440" w:firstLine="720"/>
        <w:rPr>
          <w:rFonts w:ascii="Calibri" w:hAnsi="Calibri" w:cs="Calibri"/>
          <w:bCs/>
          <w:sz w:val="22"/>
          <w:szCs w:val="22"/>
        </w:rPr>
      </w:pPr>
      <w:r>
        <w:rPr>
          <w:rFonts w:ascii="Calibri" w:hAnsi="Calibri" w:cs="Calibri"/>
          <w:bCs/>
          <w:sz w:val="22"/>
          <w:szCs w:val="22"/>
        </w:rPr>
        <w:t>February</w:t>
      </w:r>
      <w:r w:rsidR="00537D2B">
        <w:rPr>
          <w:rFonts w:ascii="Calibri" w:hAnsi="Calibri" w:cs="Calibri"/>
          <w:bCs/>
          <w:sz w:val="22"/>
          <w:szCs w:val="22"/>
        </w:rPr>
        <w:t xml:space="preserve"> </w:t>
      </w:r>
      <w:r>
        <w:rPr>
          <w:rFonts w:ascii="Calibri" w:hAnsi="Calibri" w:cs="Calibri"/>
          <w:bCs/>
          <w:sz w:val="22"/>
          <w:szCs w:val="22"/>
        </w:rPr>
        <w:t>25</w:t>
      </w:r>
      <w:r w:rsidR="00537D2B" w:rsidRPr="00597CCA">
        <w:rPr>
          <w:rFonts w:ascii="Calibri" w:hAnsi="Calibri" w:cs="Calibri"/>
          <w:bCs/>
          <w:sz w:val="22"/>
          <w:szCs w:val="22"/>
          <w:vertAlign w:val="superscript"/>
        </w:rPr>
        <w:t>th</w:t>
      </w:r>
      <w:r w:rsidR="00537D2B">
        <w:rPr>
          <w:rFonts w:ascii="Calibri" w:hAnsi="Calibri" w:cs="Calibri"/>
          <w:bCs/>
          <w:sz w:val="22"/>
          <w:szCs w:val="22"/>
        </w:rPr>
        <w:t>:</w:t>
      </w:r>
      <w:r w:rsidR="00537D2B">
        <w:rPr>
          <w:rFonts w:ascii="Calibri" w:hAnsi="Calibri" w:cs="Calibri"/>
          <w:bCs/>
          <w:sz w:val="22"/>
          <w:szCs w:val="22"/>
        </w:rPr>
        <w:tab/>
      </w:r>
      <w:r w:rsidR="00537D2B">
        <w:rPr>
          <w:rFonts w:ascii="Calibri" w:hAnsi="Calibri" w:cs="Calibri"/>
          <w:bCs/>
          <w:sz w:val="22"/>
          <w:szCs w:val="22"/>
        </w:rPr>
        <w:tab/>
      </w:r>
      <w:proofErr w:type="spellStart"/>
      <w:r>
        <w:rPr>
          <w:rFonts w:ascii="Calibri" w:hAnsi="Calibri" w:cs="Calibri"/>
          <w:bCs/>
          <w:sz w:val="22"/>
          <w:szCs w:val="22"/>
        </w:rPr>
        <w:t>Aestus</w:t>
      </w:r>
      <w:proofErr w:type="spellEnd"/>
      <w:r>
        <w:rPr>
          <w:rFonts w:ascii="Calibri" w:hAnsi="Calibri" w:cs="Calibri"/>
          <w:bCs/>
          <w:sz w:val="22"/>
          <w:szCs w:val="22"/>
        </w:rPr>
        <w:t xml:space="preserve"> String Quartet with Jordi </w:t>
      </w:r>
      <w:proofErr w:type="spellStart"/>
      <w:r>
        <w:rPr>
          <w:rFonts w:ascii="Calibri" w:hAnsi="Calibri" w:cs="Calibri"/>
          <w:bCs/>
          <w:sz w:val="22"/>
          <w:szCs w:val="22"/>
        </w:rPr>
        <w:t>Bitlloch</w:t>
      </w:r>
      <w:proofErr w:type="spellEnd"/>
      <w:r>
        <w:rPr>
          <w:rFonts w:ascii="Calibri" w:hAnsi="Calibri" w:cs="Calibri"/>
          <w:bCs/>
          <w:sz w:val="22"/>
          <w:szCs w:val="22"/>
        </w:rPr>
        <w:t xml:space="preserve"> (piano)</w:t>
      </w:r>
    </w:p>
    <w:p w14:paraId="57780869" w14:textId="235758A2" w:rsidR="00537D2B" w:rsidRDefault="00B616CC" w:rsidP="00537D2B">
      <w:pPr>
        <w:ind w:left="1440" w:firstLine="720"/>
        <w:rPr>
          <w:rFonts w:ascii="Calibri" w:hAnsi="Calibri" w:cs="Calibri"/>
          <w:bCs/>
          <w:sz w:val="22"/>
          <w:szCs w:val="22"/>
        </w:rPr>
      </w:pPr>
      <w:r>
        <w:rPr>
          <w:rFonts w:ascii="Calibri" w:hAnsi="Calibri" w:cs="Calibri"/>
          <w:bCs/>
          <w:sz w:val="22"/>
          <w:szCs w:val="22"/>
        </w:rPr>
        <w:t>March 4</w:t>
      </w:r>
      <w:r w:rsidRPr="00B616CC">
        <w:rPr>
          <w:rFonts w:ascii="Calibri" w:hAnsi="Calibri" w:cs="Calibri"/>
          <w:bCs/>
          <w:sz w:val="22"/>
          <w:szCs w:val="22"/>
          <w:vertAlign w:val="superscript"/>
        </w:rPr>
        <w:t>th</w:t>
      </w:r>
      <w:r w:rsidR="00537D2B">
        <w:rPr>
          <w:rFonts w:ascii="Calibri" w:hAnsi="Calibri" w:cs="Calibri"/>
          <w:bCs/>
          <w:sz w:val="22"/>
          <w:szCs w:val="22"/>
        </w:rPr>
        <w:t>:</w:t>
      </w:r>
      <w:r w:rsidR="00537D2B">
        <w:rPr>
          <w:rFonts w:ascii="Calibri" w:hAnsi="Calibri" w:cs="Calibri"/>
          <w:bCs/>
          <w:sz w:val="22"/>
          <w:szCs w:val="22"/>
        </w:rPr>
        <w:tab/>
      </w:r>
      <w:r w:rsidR="00537D2B">
        <w:rPr>
          <w:rFonts w:ascii="Calibri" w:hAnsi="Calibri" w:cs="Calibri"/>
          <w:bCs/>
          <w:sz w:val="22"/>
          <w:szCs w:val="22"/>
        </w:rPr>
        <w:tab/>
      </w:r>
      <w:r>
        <w:rPr>
          <w:rFonts w:ascii="Calibri" w:hAnsi="Calibri" w:cs="Calibri"/>
          <w:bCs/>
          <w:sz w:val="22"/>
          <w:szCs w:val="22"/>
        </w:rPr>
        <w:t>Justine Gormley (piano)</w:t>
      </w:r>
    </w:p>
    <w:p w14:paraId="32E786FA" w14:textId="2914AE98" w:rsidR="00537D2B" w:rsidRDefault="00B616CC" w:rsidP="00537D2B">
      <w:pPr>
        <w:ind w:left="1440" w:firstLine="720"/>
        <w:rPr>
          <w:rFonts w:ascii="Calibri" w:hAnsi="Calibri" w:cs="Calibri"/>
          <w:bCs/>
          <w:sz w:val="22"/>
          <w:szCs w:val="22"/>
        </w:rPr>
      </w:pPr>
      <w:r>
        <w:rPr>
          <w:rFonts w:ascii="Calibri" w:hAnsi="Calibri" w:cs="Calibri"/>
          <w:bCs/>
          <w:sz w:val="22"/>
          <w:szCs w:val="22"/>
        </w:rPr>
        <w:t>March 11</w:t>
      </w:r>
      <w:r w:rsidR="00537D2B" w:rsidRPr="00EF26AE">
        <w:rPr>
          <w:rFonts w:ascii="Calibri" w:hAnsi="Calibri" w:cs="Calibri"/>
          <w:bCs/>
          <w:sz w:val="22"/>
          <w:szCs w:val="22"/>
          <w:vertAlign w:val="superscript"/>
        </w:rPr>
        <w:t>th</w:t>
      </w:r>
      <w:r w:rsidR="00537D2B">
        <w:rPr>
          <w:rFonts w:ascii="Calibri" w:hAnsi="Calibri" w:cs="Calibri"/>
          <w:bCs/>
          <w:sz w:val="22"/>
          <w:szCs w:val="22"/>
        </w:rPr>
        <w:t xml:space="preserve">: </w:t>
      </w:r>
      <w:r w:rsidR="00537D2B">
        <w:rPr>
          <w:rFonts w:ascii="Calibri" w:hAnsi="Calibri" w:cs="Calibri"/>
          <w:bCs/>
          <w:sz w:val="22"/>
          <w:szCs w:val="22"/>
        </w:rPr>
        <w:tab/>
      </w:r>
      <w:r w:rsidR="00537D2B">
        <w:rPr>
          <w:rFonts w:ascii="Calibri" w:hAnsi="Calibri" w:cs="Calibri"/>
          <w:bCs/>
          <w:sz w:val="22"/>
          <w:szCs w:val="22"/>
        </w:rPr>
        <w:tab/>
      </w:r>
      <w:proofErr w:type="spellStart"/>
      <w:r>
        <w:rPr>
          <w:rFonts w:ascii="Calibri" w:hAnsi="Calibri" w:cs="Calibri"/>
          <w:bCs/>
          <w:sz w:val="22"/>
          <w:szCs w:val="22"/>
        </w:rPr>
        <w:t>Chetham’s</w:t>
      </w:r>
      <w:proofErr w:type="spellEnd"/>
      <w:r>
        <w:rPr>
          <w:rFonts w:ascii="Calibri" w:hAnsi="Calibri" w:cs="Calibri"/>
          <w:bCs/>
          <w:sz w:val="22"/>
          <w:szCs w:val="22"/>
        </w:rPr>
        <w:t xml:space="preserve"> School of Music Brass Ensembles</w:t>
      </w:r>
    </w:p>
    <w:p w14:paraId="7731EEB2" w14:textId="77777777" w:rsidR="00537D2B" w:rsidRDefault="00537D2B" w:rsidP="00537D2B">
      <w:pPr>
        <w:tabs>
          <w:tab w:val="left" w:pos="3707"/>
          <w:tab w:val="center" w:pos="5102"/>
        </w:tabs>
        <w:ind w:left="2880"/>
        <w:rPr>
          <w:rFonts w:ascii="Calibri" w:hAnsi="Calibri" w:cs="Calibri"/>
          <w:bCs/>
          <w:i/>
          <w:sz w:val="18"/>
          <w:szCs w:val="18"/>
          <w:lang w:eastAsia="en-US"/>
        </w:rPr>
      </w:pPr>
      <w:r>
        <w:rPr>
          <w:rFonts w:ascii="Calibri" w:hAnsi="Calibri" w:cs="Calibri"/>
          <w:bCs/>
          <w:iCs/>
          <w:sz w:val="22"/>
          <w:szCs w:val="22"/>
        </w:rPr>
        <w:t xml:space="preserve">                       </w:t>
      </w:r>
    </w:p>
    <w:p w14:paraId="519F269D" w14:textId="77777777" w:rsidR="00537D2B" w:rsidRDefault="00537D2B" w:rsidP="00537D2B">
      <w:pPr>
        <w:rPr>
          <w:rFonts w:ascii="Calibri" w:hAnsi="Calibri" w:cs="Calibri"/>
          <w:bCs/>
          <w:iCs/>
          <w:sz w:val="22"/>
          <w:szCs w:val="22"/>
        </w:rPr>
      </w:pPr>
      <w:r>
        <w:rPr>
          <w:rFonts w:ascii="Calibri" w:hAnsi="Calibri" w:cs="Calibri"/>
          <w:b/>
          <w:iCs/>
          <w:sz w:val="22"/>
          <w:szCs w:val="22"/>
        </w:rPr>
        <w:t xml:space="preserve"> </w:t>
      </w:r>
      <w:r>
        <w:rPr>
          <w:rFonts w:ascii="Calibri" w:hAnsi="Calibri" w:cs="Calibri"/>
          <w:b/>
          <w:iCs/>
          <w:sz w:val="22"/>
          <w:szCs w:val="22"/>
        </w:rPr>
        <w:tab/>
      </w:r>
      <w:r>
        <w:rPr>
          <w:rFonts w:ascii="Calibri" w:hAnsi="Calibri" w:cs="Calibri"/>
          <w:b/>
          <w:iCs/>
          <w:sz w:val="22"/>
          <w:szCs w:val="22"/>
        </w:rPr>
        <w:tab/>
      </w:r>
      <w:r>
        <w:rPr>
          <w:rFonts w:ascii="Calibri" w:hAnsi="Calibri" w:cs="Calibri"/>
          <w:b/>
          <w:iCs/>
          <w:sz w:val="22"/>
          <w:szCs w:val="22"/>
        </w:rPr>
        <w:tab/>
        <w:t>Saturday Lunchtime Recitals</w:t>
      </w:r>
      <w:r>
        <w:rPr>
          <w:rFonts w:ascii="Calibri" w:hAnsi="Calibri" w:cs="Calibri"/>
          <w:bCs/>
          <w:iCs/>
          <w:sz w:val="22"/>
          <w:szCs w:val="22"/>
        </w:rPr>
        <w:t xml:space="preserve">, 12.45pm. </w:t>
      </w:r>
      <w:r>
        <w:rPr>
          <w:rFonts w:ascii="Calibri" w:hAnsi="Calibri" w:cs="Calibri"/>
          <w:bCs/>
          <w:sz w:val="22"/>
          <w:szCs w:val="22"/>
        </w:rPr>
        <w:t>Retiring collection</w:t>
      </w:r>
    </w:p>
    <w:p w14:paraId="619929ED" w14:textId="4509040D" w:rsidR="00537D2B" w:rsidRPr="00BE4B24" w:rsidRDefault="00537D2B" w:rsidP="00537D2B">
      <w:pPr>
        <w:pStyle w:val="Heading3"/>
        <w:shd w:val="clear" w:color="auto" w:fill="FFFFFF"/>
        <w:spacing w:before="0"/>
        <w:rPr>
          <w:rFonts w:ascii="Calibri" w:hAnsi="Calibri" w:cs="Calibri"/>
          <w:bCs/>
          <w:sz w:val="22"/>
          <w:szCs w:val="22"/>
        </w:rPr>
      </w:pPr>
      <w:r>
        <w:rPr>
          <w:rFonts w:ascii="Calibri" w:hAnsi="Calibri" w:cs="Calibri"/>
          <w:bCs/>
          <w:iCs/>
          <w:sz w:val="20"/>
          <w:szCs w:val="20"/>
        </w:rPr>
        <w:t xml:space="preserve">           </w:t>
      </w:r>
      <w:r>
        <w:rPr>
          <w:rFonts w:ascii="Calibri" w:hAnsi="Calibri" w:cs="Calibri"/>
          <w:bCs/>
          <w:iCs/>
          <w:sz w:val="20"/>
          <w:szCs w:val="20"/>
        </w:rPr>
        <w:tab/>
      </w:r>
      <w:r>
        <w:rPr>
          <w:rFonts w:ascii="Calibri" w:hAnsi="Calibri" w:cs="Calibri"/>
          <w:bCs/>
          <w:iCs/>
          <w:sz w:val="20"/>
          <w:szCs w:val="20"/>
        </w:rPr>
        <w:tab/>
        <w:t xml:space="preserve">      </w:t>
      </w:r>
      <w:r>
        <w:rPr>
          <w:rFonts w:ascii="Calibri" w:hAnsi="Calibri" w:cs="Calibri"/>
          <w:bCs/>
          <w:iCs/>
          <w:sz w:val="20"/>
          <w:szCs w:val="20"/>
        </w:rPr>
        <w:tab/>
      </w:r>
      <w:r w:rsidR="00B616CC">
        <w:rPr>
          <w:rFonts w:ascii="Calibri" w:hAnsi="Calibri" w:cs="Calibri"/>
          <w:bCs/>
          <w:sz w:val="22"/>
          <w:szCs w:val="22"/>
        </w:rPr>
        <w:t>March 15</w:t>
      </w:r>
      <w:r w:rsidR="00B616CC" w:rsidRPr="00B616CC">
        <w:rPr>
          <w:rFonts w:ascii="Calibri" w:hAnsi="Calibri" w:cs="Calibri"/>
          <w:bCs/>
          <w:sz w:val="22"/>
          <w:szCs w:val="22"/>
          <w:vertAlign w:val="superscript"/>
        </w:rPr>
        <w:t>th</w:t>
      </w:r>
      <w:r w:rsidR="00B616CC">
        <w:rPr>
          <w:rFonts w:ascii="Calibri" w:hAnsi="Calibri" w:cs="Calibri"/>
          <w:bCs/>
          <w:sz w:val="22"/>
          <w:szCs w:val="22"/>
        </w:rPr>
        <w:t>:</w:t>
      </w:r>
      <w:r w:rsidRPr="00BE4B24">
        <w:rPr>
          <w:rFonts w:ascii="Calibri" w:hAnsi="Calibri" w:cs="Calibri"/>
          <w:bCs/>
          <w:sz w:val="22"/>
          <w:szCs w:val="22"/>
        </w:rPr>
        <w:tab/>
      </w:r>
      <w:r w:rsidRPr="00BE4B24">
        <w:rPr>
          <w:rFonts w:ascii="Calibri" w:hAnsi="Calibri" w:cs="Calibri"/>
          <w:bCs/>
          <w:sz w:val="22"/>
          <w:szCs w:val="22"/>
        </w:rPr>
        <w:tab/>
      </w:r>
      <w:r>
        <w:rPr>
          <w:rFonts w:ascii="Calibri" w:hAnsi="Calibri" w:cs="Calibri"/>
          <w:bCs/>
          <w:sz w:val="22"/>
          <w:szCs w:val="22"/>
        </w:rPr>
        <w:t>Brian Heald (organ)</w:t>
      </w:r>
      <w:r w:rsidRPr="00BE4B24">
        <w:rPr>
          <w:rFonts w:ascii="Calibri" w:hAnsi="Calibri" w:cs="Calibri"/>
          <w:bCs/>
          <w:sz w:val="22"/>
          <w:szCs w:val="22"/>
        </w:rPr>
        <w:tab/>
      </w:r>
    </w:p>
    <w:p w14:paraId="4BEA6195" w14:textId="05ED352D" w:rsidR="00537D2B" w:rsidRPr="00597CCA" w:rsidRDefault="00537D2B" w:rsidP="00537D2B">
      <w:pPr>
        <w:pStyle w:val="Body"/>
        <w:rPr>
          <w:rFonts w:ascii="Calibri" w:eastAsia="Times New Roman" w:hAnsi="Calibri" w:cs="Calibri"/>
          <w:bCs/>
          <w:color w:val="1F3763"/>
          <w:lang w:val="en-GB"/>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p>
    <w:p w14:paraId="6322A737" w14:textId="77777777" w:rsidR="008325CB" w:rsidRDefault="008325CB" w:rsidP="00C668E9">
      <w:pPr>
        <w:pStyle w:val="Body"/>
        <w:rPr>
          <w:rFonts w:asciiTheme="minorHAnsi" w:hAnsiTheme="minorHAnsi" w:cstheme="minorHAnsi"/>
          <w:b/>
          <w:bCs/>
          <w:sz w:val="28"/>
          <w:szCs w:val="28"/>
        </w:rPr>
      </w:pPr>
    </w:p>
    <w:sectPr w:rsidR="008325CB" w:rsidSect="002104EC">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75058" w14:textId="77777777" w:rsidR="00D07405" w:rsidRDefault="00D07405" w:rsidP="00535ADF">
      <w:r>
        <w:separator/>
      </w:r>
    </w:p>
  </w:endnote>
  <w:endnote w:type="continuationSeparator" w:id="0">
    <w:p w14:paraId="5F5C41DB" w14:textId="77777777" w:rsidR="00D07405" w:rsidRDefault="00D07405"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9B23"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535ADF">
      <w:rPr>
        <w:rFonts w:cs="Calibri"/>
        <w:b/>
        <w:color w:val="808080"/>
        <w:sz w:val="18"/>
        <w:szCs w:val="18"/>
        <w:lang w:eastAsia="en-US"/>
      </w:rPr>
      <w:t xml:space="preserve">                                      </w:t>
    </w:r>
    <w:r w:rsidRPr="00D94913">
      <w:rPr>
        <w:rFonts w:asciiTheme="minorHAnsi" w:hAnsiTheme="minorHAnsi" w:cstheme="minorHAnsi"/>
        <w:bCs/>
        <w:color w:val="808080"/>
        <w:sz w:val="18"/>
        <w:szCs w:val="18"/>
        <w:lang w:eastAsia="en-US"/>
      </w:rPr>
      <w:t xml:space="preserve">The Wesley Church Centre, Chester: part of the world-wide Methodist family   </w:t>
    </w:r>
  </w:p>
  <w:p w14:paraId="715D30B4"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D94913">
      <w:rPr>
        <w:rFonts w:asciiTheme="minorHAnsi" w:hAnsiTheme="minorHAnsi" w:cstheme="minorHAnsi"/>
        <w:bCs/>
        <w:color w:val="808080"/>
        <w:sz w:val="18"/>
        <w:szCs w:val="18"/>
        <w:lang w:eastAsia="en-US"/>
      </w:rPr>
      <w:t xml:space="preserve">                                                                           Registered Charity No. 1138016</w:t>
    </w:r>
  </w:p>
  <w:p w14:paraId="1F2262ED" w14:textId="77777777" w:rsidR="00535ADF" w:rsidRPr="00D94913" w:rsidRDefault="00535ADF">
    <w:pPr>
      <w:pStyle w:val="Foo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F1E76" w14:textId="77777777" w:rsidR="00D07405" w:rsidRDefault="00D07405" w:rsidP="00535ADF">
      <w:r>
        <w:separator/>
      </w:r>
    </w:p>
  </w:footnote>
  <w:footnote w:type="continuationSeparator" w:id="0">
    <w:p w14:paraId="3F0BB9CA" w14:textId="77777777" w:rsidR="00D07405" w:rsidRDefault="00D07405"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2C245A0"/>
    <w:multiLevelType w:val="multilevel"/>
    <w:tmpl w:val="8B4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 w15:restartNumberingAfterBreak="0">
    <w:nsid w:val="1DC9536E"/>
    <w:multiLevelType w:val="multilevel"/>
    <w:tmpl w:val="B4D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2AE6"/>
    <w:multiLevelType w:val="multilevel"/>
    <w:tmpl w:val="D67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0533D"/>
    <w:multiLevelType w:val="multilevel"/>
    <w:tmpl w:val="14A4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D2CFD"/>
    <w:multiLevelType w:val="multilevel"/>
    <w:tmpl w:val="3F9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8C0EB3"/>
    <w:multiLevelType w:val="multilevel"/>
    <w:tmpl w:val="45B0C138"/>
    <w:lvl w:ilvl="0">
      <w:start w:val="1"/>
      <w:numFmt w:val="upperRoman"/>
      <w:lvlText w:val="%1."/>
      <w:lvlJc w:val="right"/>
      <w:pPr>
        <w:tabs>
          <w:tab w:val="num" w:pos="1211"/>
        </w:tabs>
        <w:ind w:left="1211" w:hanging="360"/>
      </w:pPr>
    </w:lvl>
    <w:lvl w:ilvl="1" w:tentative="1">
      <w:numFmt w:val="upperRoman"/>
      <w:lvlText w:val="%2."/>
      <w:lvlJc w:val="right"/>
      <w:pPr>
        <w:tabs>
          <w:tab w:val="num" w:pos="1931"/>
        </w:tabs>
        <w:ind w:left="1931" w:hanging="360"/>
      </w:pPr>
    </w:lvl>
    <w:lvl w:ilvl="2" w:tentative="1">
      <w:numFmt w:val="upperRoman"/>
      <w:lvlText w:val="%3."/>
      <w:lvlJc w:val="right"/>
      <w:pPr>
        <w:tabs>
          <w:tab w:val="num" w:pos="2651"/>
        </w:tabs>
        <w:ind w:left="2651" w:hanging="360"/>
      </w:pPr>
    </w:lvl>
    <w:lvl w:ilvl="3" w:tentative="1">
      <w:numFmt w:val="upperRoman"/>
      <w:lvlText w:val="%4."/>
      <w:lvlJc w:val="right"/>
      <w:pPr>
        <w:tabs>
          <w:tab w:val="num" w:pos="3371"/>
        </w:tabs>
        <w:ind w:left="3371" w:hanging="360"/>
      </w:pPr>
    </w:lvl>
    <w:lvl w:ilvl="4" w:tentative="1">
      <w:numFmt w:val="upperRoman"/>
      <w:lvlText w:val="%5."/>
      <w:lvlJc w:val="right"/>
      <w:pPr>
        <w:tabs>
          <w:tab w:val="num" w:pos="4091"/>
        </w:tabs>
        <w:ind w:left="4091" w:hanging="360"/>
      </w:pPr>
    </w:lvl>
    <w:lvl w:ilvl="5" w:tentative="1">
      <w:numFmt w:val="upperRoman"/>
      <w:lvlText w:val="%6."/>
      <w:lvlJc w:val="right"/>
      <w:pPr>
        <w:tabs>
          <w:tab w:val="num" w:pos="4811"/>
        </w:tabs>
        <w:ind w:left="4811" w:hanging="360"/>
      </w:pPr>
    </w:lvl>
    <w:lvl w:ilvl="6" w:tentative="1">
      <w:numFmt w:val="upperRoman"/>
      <w:lvlText w:val="%7."/>
      <w:lvlJc w:val="right"/>
      <w:pPr>
        <w:tabs>
          <w:tab w:val="num" w:pos="5531"/>
        </w:tabs>
        <w:ind w:left="5531" w:hanging="360"/>
      </w:pPr>
    </w:lvl>
    <w:lvl w:ilvl="7" w:tentative="1">
      <w:numFmt w:val="upperRoman"/>
      <w:lvlText w:val="%8."/>
      <w:lvlJc w:val="right"/>
      <w:pPr>
        <w:tabs>
          <w:tab w:val="num" w:pos="6251"/>
        </w:tabs>
        <w:ind w:left="6251" w:hanging="360"/>
      </w:pPr>
    </w:lvl>
    <w:lvl w:ilvl="8" w:tentative="1">
      <w:numFmt w:val="upperRoman"/>
      <w:lvlText w:val="%9."/>
      <w:lvlJc w:val="right"/>
      <w:pPr>
        <w:tabs>
          <w:tab w:val="num" w:pos="6971"/>
        </w:tabs>
        <w:ind w:left="6971" w:hanging="360"/>
      </w:pPr>
    </w:lvl>
  </w:abstractNum>
  <w:abstractNum w:abstractNumId="15"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2D0903"/>
    <w:multiLevelType w:val="hybridMultilevel"/>
    <w:tmpl w:val="5F3A9B34"/>
    <w:lvl w:ilvl="0" w:tplc="D764B3DA">
      <w:start w:val="2"/>
      <w:numFmt w:val="upp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1"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630441"/>
    <w:multiLevelType w:val="multilevel"/>
    <w:tmpl w:val="A0EE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B46491"/>
    <w:multiLevelType w:val="hybridMultilevel"/>
    <w:tmpl w:val="45D45752"/>
    <w:lvl w:ilvl="0" w:tplc="AF58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8784">
    <w:abstractNumId w:val="4"/>
  </w:num>
  <w:num w:numId="2" w16cid:durableId="756441126">
    <w:abstractNumId w:val="19"/>
  </w:num>
  <w:num w:numId="3" w16cid:durableId="1841263752">
    <w:abstractNumId w:val="1"/>
  </w:num>
  <w:num w:numId="4" w16cid:durableId="1277980959">
    <w:abstractNumId w:val="28"/>
  </w:num>
  <w:num w:numId="5" w16cid:durableId="93017487">
    <w:abstractNumId w:val="15"/>
  </w:num>
  <w:num w:numId="6" w16cid:durableId="332684841">
    <w:abstractNumId w:val="24"/>
  </w:num>
  <w:num w:numId="7" w16cid:durableId="361446441">
    <w:abstractNumId w:val="12"/>
  </w:num>
  <w:num w:numId="8" w16cid:durableId="697662498">
    <w:abstractNumId w:val="29"/>
  </w:num>
  <w:num w:numId="9" w16cid:durableId="83496847">
    <w:abstractNumId w:val="2"/>
  </w:num>
  <w:num w:numId="10" w16cid:durableId="157770812">
    <w:abstractNumId w:val="16"/>
  </w:num>
  <w:num w:numId="11" w16cid:durableId="588388609">
    <w:abstractNumId w:val="3"/>
  </w:num>
  <w:num w:numId="12" w16cid:durableId="1789811802">
    <w:abstractNumId w:val="11"/>
  </w:num>
  <w:num w:numId="13" w16cid:durableId="893278583">
    <w:abstractNumId w:val="6"/>
  </w:num>
  <w:num w:numId="14" w16cid:durableId="1877620178">
    <w:abstractNumId w:val="0"/>
  </w:num>
  <w:num w:numId="15" w16cid:durableId="79105309">
    <w:abstractNumId w:val="13"/>
  </w:num>
  <w:num w:numId="16" w16cid:durableId="970523234">
    <w:abstractNumId w:val="22"/>
  </w:num>
  <w:num w:numId="17" w16cid:durableId="600375831">
    <w:abstractNumId w:val="25"/>
  </w:num>
  <w:num w:numId="18" w16cid:durableId="1464692246">
    <w:abstractNumId w:val="17"/>
  </w:num>
  <w:num w:numId="19" w16cid:durableId="437062188">
    <w:abstractNumId w:val="23"/>
  </w:num>
  <w:num w:numId="20" w16cid:durableId="2102600257">
    <w:abstractNumId w:val="18"/>
  </w:num>
  <w:num w:numId="21" w16cid:durableId="1654528498">
    <w:abstractNumId w:val="21"/>
  </w:num>
  <w:num w:numId="22" w16cid:durableId="472212560">
    <w:abstractNumId w:val="10"/>
  </w:num>
  <w:num w:numId="23" w16cid:durableId="419715910">
    <w:abstractNumId w:val="14"/>
  </w:num>
  <w:num w:numId="24" w16cid:durableId="902133846">
    <w:abstractNumId w:val="8"/>
  </w:num>
  <w:num w:numId="25" w16cid:durableId="313528950">
    <w:abstractNumId w:val="20"/>
  </w:num>
  <w:num w:numId="26" w16cid:durableId="280576529">
    <w:abstractNumId w:val="7"/>
  </w:num>
  <w:num w:numId="27" w16cid:durableId="1371998393">
    <w:abstractNumId w:val="27"/>
  </w:num>
  <w:num w:numId="28" w16cid:durableId="1462529771">
    <w:abstractNumId w:val="5"/>
  </w:num>
  <w:num w:numId="29" w16cid:durableId="1681083786">
    <w:abstractNumId w:val="9"/>
  </w:num>
  <w:num w:numId="30" w16cid:durableId="8401216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4AB"/>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00BF"/>
    <w:rsid w:val="000C10D7"/>
    <w:rsid w:val="000C118B"/>
    <w:rsid w:val="000C314E"/>
    <w:rsid w:val="000C3899"/>
    <w:rsid w:val="000D26D8"/>
    <w:rsid w:val="000D2C9D"/>
    <w:rsid w:val="000E5927"/>
    <w:rsid w:val="000E7A6C"/>
    <w:rsid w:val="000F04FB"/>
    <w:rsid w:val="000F1E78"/>
    <w:rsid w:val="000F289D"/>
    <w:rsid w:val="000F2E4F"/>
    <w:rsid w:val="000F6094"/>
    <w:rsid w:val="00100F7D"/>
    <w:rsid w:val="00107796"/>
    <w:rsid w:val="001129BC"/>
    <w:rsid w:val="00115FE8"/>
    <w:rsid w:val="001165C3"/>
    <w:rsid w:val="00117718"/>
    <w:rsid w:val="001215BC"/>
    <w:rsid w:val="0012172D"/>
    <w:rsid w:val="001217DC"/>
    <w:rsid w:val="00125DD8"/>
    <w:rsid w:val="00126F2F"/>
    <w:rsid w:val="001309E0"/>
    <w:rsid w:val="001323B8"/>
    <w:rsid w:val="001348C8"/>
    <w:rsid w:val="001350FA"/>
    <w:rsid w:val="00135B9A"/>
    <w:rsid w:val="00135BAB"/>
    <w:rsid w:val="001375B9"/>
    <w:rsid w:val="00141CD6"/>
    <w:rsid w:val="0014275A"/>
    <w:rsid w:val="001441A3"/>
    <w:rsid w:val="00145D59"/>
    <w:rsid w:val="00146B53"/>
    <w:rsid w:val="0014797E"/>
    <w:rsid w:val="0015469E"/>
    <w:rsid w:val="001547BA"/>
    <w:rsid w:val="00155151"/>
    <w:rsid w:val="00163482"/>
    <w:rsid w:val="001634B8"/>
    <w:rsid w:val="00163E82"/>
    <w:rsid w:val="00165722"/>
    <w:rsid w:val="00165C1F"/>
    <w:rsid w:val="0016733B"/>
    <w:rsid w:val="00167A69"/>
    <w:rsid w:val="00170B12"/>
    <w:rsid w:val="00173562"/>
    <w:rsid w:val="001755B7"/>
    <w:rsid w:val="00176803"/>
    <w:rsid w:val="0018149B"/>
    <w:rsid w:val="00182E82"/>
    <w:rsid w:val="00185042"/>
    <w:rsid w:val="001861FD"/>
    <w:rsid w:val="0019066D"/>
    <w:rsid w:val="0019271E"/>
    <w:rsid w:val="00192EC8"/>
    <w:rsid w:val="001930C3"/>
    <w:rsid w:val="00196A30"/>
    <w:rsid w:val="00196AA4"/>
    <w:rsid w:val="001A154C"/>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45"/>
    <w:rsid w:val="0020662B"/>
    <w:rsid w:val="002066F6"/>
    <w:rsid w:val="002069D3"/>
    <w:rsid w:val="00206FDA"/>
    <w:rsid w:val="002103FE"/>
    <w:rsid w:val="002104EC"/>
    <w:rsid w:val="0021292D"/>
    <w:rsid w:val="00215A43"/>
    <w:rsid w:val="002203F6"/>
    <w:rsid w:val="00221E2A"/>
    <w:rsid w:val="00221EC1"/>
    <w:rsid w:val="002225E1"/>
    <w:rsid w:val="00222B50"/>
    <w:rsid w:val="00230D16"/>
    <w:rsid w:val="0023621E"/>
    <w:rsid w:val="0023654B"/>
    <w:rsid w:val="00237886"/>
    <w:rsid w:val="00237C00"/>
    <w:rsid w:val="002425A1"/>
    <w:rsid w:val="002427F0"/>
    <w:rsid w:val="00243784"/>
    <w:rsid w:val="00251607"/>
    <w:rsid w:val="00252994"/>
    <w:rsid w:val="0025489F"/>
    <w:rsid w:val="002566B5"/>
    <w:rsid w:val="002615B0"/>
    <w:rsid w:val="00261EE3"/>
    <w:rsid w:val="00263EAB"/>
    <w:rsid w:val="00264A35"/>
    <w:rsid w:val="00264A65"/>
    <w:rsid w:val="00267BF3"/>
    <w:rsid w:val="00272DAD"/>
    <w:rsid w:val="00274326"/>
    <w:rsid w:val="00276F08"/>
    <w:rsid w:val="00280B6F"/>
    <w:rsid w:val="00281B97"/>
    <w:rsid w:val="00284837"/>
    <w:rsid w:val="00292721"/>
    <w:rsid w:val="002928CB"/>
    <w:rsid w:val="00292D9F"/>
    <w:rsid w:val="00294201"/>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3A79"/>
    <w:rsid w:val="00304859"/>
    <w:rsid w:val="00305700"/>
    <w:rsid w:val="0030668A"/>
    <w:rsid w:val="00313ADD"/>
    <w:rsid w:val="00316992"/>
    <w:rsid w:val="0031703D"/>
    <w:rsid w:val="00321E67"/>
    <w:rsid w:val="003242FE"/>
    <w:rsid w:val="00325EF2"/>
    <w:rsid w:val="0032632C"/>
    <w:rsid w:val="00332234"/>
    <w:rsid w:val="00332D5E"/>
    <w:rsid w:val="00333370"/>
    <w:rsid w:val="00341426"/>
    <w:rsid w:val="00342084"/>
    <w:rsid w:val="00343264"/>
    <w:rsid w:val="00343641"/>
    <w:rsid w:val="00345C2D"/>
    <w:rsid w:val="003474A1"/>
    <w:rsid w:val="0035681D"/>
    <w:rsid w:val="00360760"/>
    <w:rsid w:val="00364589"/>
    <w:rsid w:val="00365B66"/>
    <w:rsid w:val="003664B0"/>
    <w:rsid w:val="0036709D"/>
    <w:rsid w:val="003675C8"/>
    <w:rsid w:val="00370485"/>
    <w:rsid w:val="00371561"/>
    <w:rsid w:val="00371803"/>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4710"/>
    <w:rsid w:val="003E5338"/>
    <w:rsid w:val="003E7136"/>
    <w:rsid w:val="003F2187"/>
    <w:rsid w:val="003F3FAD"/>
    <w:rsid w:val="00400296"/>
    <w:rsid w:val="00401D97"/>
    <w:rsid w:val="0040512B"/>
    <w:rsid w:val="00407F20"/>
    <w:rsid w:val="00411099"/>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C5C4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4FFD"/>
    <w:rsid w:val="00511D79"/>
    <w:rsid w:val="00513BBD"/>
    <w:rsid w:val="00513CD5"/>
    <w:rsid w:val="00515A73"/>
    <w:rsid w:val="005224CC"/>
    <w:rsid w:val="0052381F"/>
    <w:rsid w:val="0053194D"/>
    <w:rsid w:val="00534F44"/>
    <w:rsid w:val="00535ADF"/>
    <w:rsid w:val="00536910"/>
    <w:rsid w:val="005378B1"/>
    <w:rsid w:val="00537D2B"/>
    <w:rsid w:val="0054267A"/>
    <w:rsid w:val="00543B20"/>
    <w:rsid w:val="00546AFD"/>
    <w:rsid w:val="00547800"/>
    <w:rsid w:val="00547D5F"/>
    <w:rsid w:val="0055390C"/>
    <w:rsid w:val="005579CB"/>
    <w:rsid w:val="005600F5"/>
    <w:rsid w:val="00565E39"/>
    <w:rsid w:val="0056685B"/>
    <w:rsid w:val="00570BBA"/>
    <w:rsid w:val="00572600"/>
    <w:rsid w:val="00572D5B"/>
    <w:rsid w:val="00573FCF"/>
    <w:rsid w:val="00574362"/>
    <w:rsid w:val="0058123B"/>
    <w:rsid w:val="00582B7F"/>
    <w:rsid w:val="0058445F"/>
    <w:rsid w:val="005917AC"/>
    <w:rsid w:val="00594903"/>
    <w:rsid w:val="005973CC"/>
    <w:rsid w:val="0059765E"/>
    <w:rsid w:val="00597CCA"/>
    <w:rsid w:val="005A589E"/>
    <w:rsid w:val="005A6D39"/>
    <w:rsid w:val="005A7187"/>
    <w:rsid w:val="005B3FEF"/>
    <w:rsid w:val="005B646E"/>
    <w:rsid w:val="005B764E"/>
    <w:rsid w:val="005C071E"/>
    <w:rsid w:val="005C2E42"/>
    <w:rsid w:val="005C39D5"/>
    <w:rsid w:val="005C5A9F"/>
    <w:rsid w:val="005D0045"/>
    <w:rsid w:val="005D28A2"/>
    <w:rsid w:val="005D32E8"/>
    <w:rsid w:val="005D3A21"/>
    <w:rsid w:val="005D499B"/>
    <w:rsid w:val="005D4E46"/>
    <w:rsid w:val="005D4FAF"/>
    <w:rsid w:val="005E0608"/>
    <w:rsid w:val="005E5D54"/>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F01D9"/>
    <w:rsid w:val="006F131E"/>
    <w:rsid w:val="006F2D98"/>
    <w:rsid w:val="006F4621"/>
    <w:rsid w:val="006F4DF8"/>
    <w:rsid w:val="006F5F54"/>
    <w:rsid w:val="00700DD2"/>
    <w:rsid w:val="00705F60"/>
    <w:rsid w:val="0070658A"/>
    <w:rsid w:val="0071051D"/>
    <w:rsid w:val="00712BC4"/>
    <w:rsid w:val="00712C45"/>
    <w:rsid w:val="007147A2"/>
    <w:rsid w:val="0071715D"/>
    <w:rsid w:val="0072223F"/>
    <w:rsid w:val="00723D81"/>
    <w:rsid w:val="0072582D"/>
    <w:rsid w:val="007311D3"/>
    <w:rsid w:val="00731A46"/>
    <w:rsid w:val="007331C8"/>
    <w:rsid w:val="0074212B"/>
    <w:rsid w:val="0075068E"/>
    <w:rsid w:val="00751985"/>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87FEC"/>
    <w:rsid w:val="00790592"/>
    <w:rsid w:val="00790A17"/>
    <w:rsid w:val="007936F4"/>
    <w:rsid w:val="00793FC6"/>
    <w:rsid w:val="00794549"/>
    <w:rsid w:val="00796AD5"/>
    <w:rsid w:val="007A1CDA"/>
    <w:rsid w:val="007A41A1"/>
    <w:rsid w:val="007A4E5E"/>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2096"/>
    <w:rsid w:val="00824457"/>
    <w:rsid w:val="0082574D"/>
    <w:rsid w:val="008318A9"/>
    <w:rsid w:val="008325CB"/>
    <w:rsid w:val="00833875"/>
    <w:rsid w:val="00841CB0"/>
    <w:rsid w:val="00842B5F"/>
    <w:rsid w:val="00842F48"/>
    <w:rsid w:val="0084768C"/>
    <w:rsid w:val="00847923"/>
    <w:rsid w:val="008554C0"/>
    <w:rsid w:val="00862289"/>
    <w:rsid w:val="00863339"/>
    <w:rsid w:val="0086620F"/>
    <w:rsid w:val="008700F3"/>
    <w:rsid w:val="0087183C"/>
    <w:rsid w:val="00875D94"/>
    <w:rsid w:val="008771C0"/>
    <w:rsid w:val="00880004"/>
    <w:rsid w:val="00881CCE"/>
    <w:rsid w:val="008850CB"/>
    <w:rsid w:val="008868ED"/>
    <w:rsid w:val="00886B94"/>
    <w:rsid w:val="00887B6D"/>
    <w:rsid w:val="00893D23"/>
    <w:rsid w:val="00894F1D"/>
    <w:rsid w:val="00894FD4"/>
    <w:rsid w:val="008A28A7"/>
    <w:rsid w:val="008A2A38"/>
    <w:rsid w:val="008A3454"/>
    <w:rsid w:val="008A522F"/>
    <w:rsid w:val="008A5BB8"/>
    <w:rsid w:val="008A70BB"/>
    <w:rsid w:val="008B0241"/>
    <w:rsid w:val="008B02F4"/>
    <w:rsid w:val="008B25EE"/>
    <w:rsid w:val="008B28A0"/>
    <w:rsid w:val="008B2B13"/>
    <w:rsid w:val="008B380D"/>
    <w:rsid w:val="008B3D85"/>
    <w:rsid w:val="008B5427"/>
    <w:rsid w:val="008B5F34"/>
    <w:rsid w:val="008C03BA"/>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6451D"/>
    <w:rsid w:val="009653E4"/>
    <w:rsid w:val="00966416"/>
    <w:rsid w:val="0096681B"/>
    <w:rsid w:val="00967086"/>
    <w:rsid w:val="009673D6"/>
    <w:rsid w:val="009727AD"/>
    <w:rsid w:val="00973BD9"/>
    <w:rsid w:val="0097478F"/>
    <w:rsid w:val="009768C9"/>
    <w:rsid w:val="00980126"/>
    <w:rsid w:val="00980A7F"/>
    <w:rsid w:val="009905CD"/>
    <w:rsid w:val="009934A7"/>
    <w:rsid w:val="00997F66"/>
    <w:rsid w:val="009A0EE3"/>
    <w:rsid w:val="009A243C"/>
    <w:rsid w:val="009A255E"/>
    <w:rsid w:val="009A4DFF"/>
    <w:rsid w:val="009A59D7"/>
    <w:rsid w:val="009B2883"/>
    <w:rsid w:val="009B6727"/>
    <w:rsid w:val="009B76D8"/>
    <w:rsid w:val="009B7D30"/>
    <w:rsid w:val="009C090A"/>
    <w:rsid w:val="009C2045"/>
    <w:rsid w:val="009C79B4"/>
    <w:rsid w:val="009D0DF9"/>
    <w:rsid w:val="009D6182"/>
    <w:rsid w:val="009D7475"/>
    <w:rsid w:val="009E31FC"/>
    <w:rsid w:val="009F0896"/>
    <w:rsid w:val="009F2668"/>
    <w:rsid w:val="009F2F11"/>
    <w:rsid w:val="009F3A9F"/>
    <w:rsid w:val="00A009F6"/>
    <w:rsid w:val="00A01898"/>
    <w:rsid w:val="00A02570"/>
    <w:rsid w:val="00A029E6"/>
    <w:rsid w:val="00A02C43"/>
    <w:rsid w:val="00A03E09"/>
    <w:rsid w:val="00A10F96"/>
    <w:rsid w:val="00A1117B"/>
    <w:rsid w:val="00A111EA"/>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6D18"/>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1C98"/>
    <w:rsid w:val="00AF246A"/>
    <w:rsid w:val="00AF251E"/>
    <w:rsid w:val="00AF3588"/>
    <w:rsid w:val="00AF4816"/>
    <w:rsid w:val="00AF7163"/>
    <w:rsid w:val="00B0098A"/>
    <w:rsid w:val="00B014B4"/>
    <w:rsid w:val="00B019F4"/>
    <w:rsid w:val="00B02288"/>
    <w:rsid w:val="00B04A0A"/>
    <w:rsid w:val="00B10002"/>
    <w:rsid w:val="00B1035D"/>
    <w:rsid w:val="00B1157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16CC"/>
    <w:rsid w:val="00B65C5D"/>
    <w:rsid w:val="00B663C3"/>
    <w:rsid w:val="00B6650F"/>
    <w:rsid w:val="00B70C00"/>
    <w:rsid w:val="00B71832"/>
    <w:rsid w:val="00B75841"/>
    <w:rsid w:val="00B77538"/>
    <w:rsid w:val="00B8170C"/>
    <w:rsid w:val="00B81FFB"/>
    <w:rsid w:val="00B82F3C"/>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50A1"/>
    <w:rsid w:val="00BC7F72"/>
    <w:rsid w:val="00BD30D4"/>
    <w:rsid w:val="00BD49E8"/>
    <w:rsid w:val="00BD5E2A"/>
    <w:rsid w:val="00BD7C39"/>
    <w:rsid w:val="00BD7D80"/>
    <w:rsid w:val="00BE1368"/>
    <w:rsid w:val="00BE1455"/>
    <w:rsid w:val="00BE295C"/>
    <w:rsid w:val="00BE2E14"/>
    <w:rsid w:val="00BE4B24"/>
    <w:rsid w:val="00BE5CE0"/>
    <w:rsid w:val="00BE7E14"/>
    <w:rsid w:val="00BF588E"/>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163"/>
    <w:rsid w:val="00C355CB"/>
    <w:rsid w:val="00C41448"/>
    <w:rsid w:val="00C41B5D"/>
    <w:rsid w:val="00C41DFC"/>
    <w:rsid w:val="00C43BF1"/>
    <w:rsid w:val="00C45B7B"/>
    <w:rsid w:val="00C50520"/>
    <w:rsid w:val="00C5267C"/>
    <w:rsid w:val="00C54489"/>
    <w:rsid w:val="00C5566E"/>
    <w:rsid w:val="00C568CF"/>
    <w:rsid w:val="00C6468D"/>
    <w:rsid w:val="00C65DA2"/>
    <w:rsid w:val="00C65E2B"/>
    <w:rsid w:val="00C668E9"/>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6842"/>
    <w:rsid w:val="00D07405"/>
    <w:rsid w:val="00D1061C"/>
    <w:rsid w:val="00D12B1A"/>
    <w:rsid w:val="00D15783"/>
    <w:rsid w:val="00D20CA8"/>
    <w:rsid w:val="00D20EEA"/>
    <w:rsid w:val="00D21AF9"/>
    <w:rsid w:val="00D21D11"/>
    <w:rsid w:val="00D23230"/>
    <w:rsid w:val="00D24C59"/>
    <w:rsid w:val="00D25CAD"/>
    <w:rsid w:val="00D266E6"/>
    <w:rsid w:val="00D32DA0"/>
    <w:rsid w:val="00D34E1D"/>
    <w:rsid w:val="00D35942"/>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4913"/>
    <w:rsid w:val="00D95498"/>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1307"/>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5180"/>
    <w:rsid w:val="00E6673A"/>
    <w:rsid w:val="00E70352"/>
    <w:rsid w:val="00E70B9C"/>
    <w:rsid w:val="00E71AE3"/>
    <w:rsid w:val="00E72C75"/>
    <w:rsid w:val="00E74002"/>
    <w:rsid w:val="00E76397"/>
    <w:rsid w:val="00E77102"/>
    <w:rsid w:val="00E80190"/>
    <w:rsid w:val="00E83BD4"/>
    <w:rsid w:val="00E83E63"/>
    <w:rsid w:val="00E854A9"/>
    <w:rsid w:val="00E8770F"/>
    <w:rsid w:val="00E90265"/>
    <w:rsid w:val="00E92E85"/>
    <w:rsid w:val="00E937C1"/>
    <w:rsid w:val="00E95283"/>
    <w:rsid w:val="00E972EF"/>
    <w:rsid w:val="00EA02DE"/>
    <w:rsid w:val="00EA2AAE"/>
    <w:rsid w:val="00EB212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E7AF8"/>
    <w:rsid w:val="00EF0129"/>
    <w:rsid w:val="00EF177C"/>
    <w:rsid w:val="00EF17BD"/>
    <w:rsid w:val="00EF26AE"/>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7F9"/>
    <w:rsid w:val="00F33D01"/>
    <w:rsid w:val="00F351B3"/>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320"/>
    <w:rsid w:val="00F77990"/>
    <w:rsid w:val="00F8216B"/>
    <w:rsid w:val="00F82E12"/>
    <w:rsid w:val="00F83502"/>
    <w:rsid w:val="00F84A65"/>
    <w:rsid w:val="00F871EB"/>
    <w:rsid w:val="00F8788B"/>
    <w:rsid w:val="00F90CBD"/>
    <w:rsid w:val="00F912A4"/>
    <w:rsid w:val="00F94227"/>
    <w:rsid w:val="00F94BED"/>
    <w:rsid w:val="00FA69FF"/>
    <w:rsid w:val="00FA7ED5"/>
    <w:rsid w:val="00FB02BE"/>
    <w:rsid w:val="00FB06FF"/>
    <w:rsid w:val="00FB0D52"/>
    <w:rsid w:val="00FB1BFE"/>
    <w:rsid w:val="00FB2713"/>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6C5B"/>
  <w15:chartTrackingRefBased/>
  <w15:docId w15:val="{CB652207-CE46-4536-A438-0799F19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2F4"/>
    <w:rPr>
      <w:rFonts w:ascii="Times New Roman" w:hAnsi="Times New Roman"/>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B6E"/>
    <w:pPr>
      <w:spacing w:before="240" w:after="60"/>
      <w:outlineLvl w:val="6"/>
    </w:pPr>
    <w:rPr>
      <w:rFonts w:ascii="Calibri" w:hAnsi="Calibri"/>
    </w:rPr>
  </w:style>
  <w:style w:type="paragraph" w:styleId="Heading9">
    <w:name w:val="heading 9"/>
    <w:basedOn w:val="Normal"/>
    <w:next w:val="Normal"/>
    <w:link w:val="Heading9Char"/>
    <w:qFormat/>
    <w:rsid w:val="00942242"/>
    <w:pPr>
      <w:keepNext/>
      <w:outlineLvl w:val="8"/>
    </w:pPr>
    <w:rPr>
      <w:b/>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paragraph" w:styleId="ListParagraph">
    <w:name w:val="List Paragraph"/>
    <w:basedOn w:val="Normal"/>
    <w:uiPriority w:val="34"/>
    <w:qFormat/>
    <w:rsid w:val="00251607"/>
    <w:pPr>
      <w:ind w:left="720"/>
      <w:contextualSpacing/>
    </w:pPr>
  </w:style>
  <w:style w:type="paragraph" w:customStyle="1" w:styleId="Body">
    <w:name w:val="Body"/>
    <w:uiPriority w:val="99"/>
    <w:rsid w:val="00C668E9"/>
    <w:rPr>
      <w:rFonts w:ascii="Helvetica Neue" w:eastAsia="Arial Unicode MS" w:hAnsi="Helvetica Neue" w:cs="Arial Unicode MS"/>
      <w:color w:val="000000"/>
      <w:sz w:val="22"/>
      <w:szCs w:val="22"/>
      <w:lang w:val="en-US"/>
    </w:rPr>
  </w:style>
  <w:style w:type="character" w:customStyle="1" w:styleId="m8576553423996466195gmail-il">
    <w:name w:val="m_8576553423996466195gmail-il"/>
    <w:basedOn w:val="DefaultParagraphFont"/>
    <w:rsid w:val="00582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23514813">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73508215">
      <w:bodyDiv w:val="1"/>
      <w:marLeft w:val="0"/>
      <w:marRight w:val="0"/>
      <w:marTop w:val="0"/>
      <w:marBottom w:val="0"/>
      <w:divBdr>
        <w:top w:val="none" w:sz="0" w:space="0" w:color="auto"/>
        <w:left w:val="none" w:sz="0" w:space="0" w:color="auto"/>
        <w:bottom w:val="none" w:sz="0" w:space="0" w:color="auto"/>
        <w:right w:val="none" w:sz="0" w:space="0" w:color="auto"/>
      </w:divBdr>
    </w:div>
    <w:div w:id="408582814">
      <w:bodyDiv w:val="1"/>
      <w:marLeft w:val="0"/>
      <w:marRight w:val="0"/>
      <w:marTop w:val="0"/>
      <w:marBottom w:val="0"/>
      <w:divBdr>
        <w:top w:val="none" w:sz="0" w:space="0" w:color="auto"/>
        <w:left w:val="none" w:sz="0" w:space="0" w:color="auto"/>
        <w:bottom w:val="none" w:sz="0" w:space="0" w:color="auto"/>
        <w:right w:val="none" w:sz="0" w:space="0" w:color="auto"/>
      </w:divBdr>
      <w:divsChild>
        <w:div w:id="430860538">
          <w:marLeft w:val="0"/>
          <w:marRight w:val="0"/>
          <w:marTop w:val="0"/>
          <w:marBottom w:val="0"/>
          <w:divBdr>
            <w:top w:val="none" w:sz="0" w:space="0" w:color="auto"/>
            <w:left w:val="none" w:sz="0" w:space="0" w:color="auto"/>
            <w:bottom w:val="none" w:sz="0" w:space="0" w:color="auto"/>
            <w:right w:val="none" w:sz="0" w:space="0" w:color="auto"/>
          </w:divBdr>
        </w:div>
        <w:div w:id="1642878965">
          <w:marLeft w:val="0"/>
          <w:marRight w:val="0"/>
          <w:marTop w:val="0"/>
          <w:marBottom w:val="0"/>
          <w:divBdr>
            <w:top w:val="none" w:sz="0" w:space="0" w:color="auto"/>
            <w:left w:val="none" w:sz="0" w:space="0" w:color="auto"/>
            <w:bottom w:val="none" w:sz="0" w:space="0" w:color="auto"/>
            <w:right w:val="none" w:sz="0" w:space="0" w:color="auto"/>
          </w:divBdr>
        </w:div>
        <w:div w:id="1861162863">
          <w:marLeft w:val="0"/>
          <w:marRight w:val="0"/>
          <w:marTop w:val="0"/>
          <w:marBottom w:val="0"/>
          <w:divBdr>
            <w:top w:val="none" w:sz="0" w:space="0" w:color="auto"/>
            <w:left w:val="none" w:sz="0" w:space="0" w:color="auto"/>
            <w:bottom w:val="none" w:sz="0" w:space="0" w:color="auto"/>
            <w:right w:val="none" w:sz="0" w:space="0" w:color="auto"/>
          </w:divBdr>
        </w:div>
      </w:divsChild>
    </w:div>
    <w:div w:id="506407009">
      <w:bodyDiv w:val="1"/>
      <w:marLeft w:val="0"/>
      <w:marRight w:val="0"/>
      <w:marTop w:val="0"/>
      <w:marBottom w:val="0"/>
      <w:divBdr>
        <w:top w:val="none" w:sz="0" w:space="0" w:color="auto"/>
        <w:left w:val="none" w:sz="0" w:space="0" w:color="auto"/>
        <w:bottom w:val="none" w:sz="0" w:space="0" w:color="auto"/>
        <w:right w:val="none" w:sz="0" w:space="0" w:color="auto"/>
      </w:divBdr>
    </w:div>
    <w:div w:id="507598717">
      <w:bodyDiv w:val="1"/>
      <w:marLeft w:val="0"/>
      <w:marRight w:val="0"/>
      <w:marTop w:val="0"/>
      <w:marBottom w:val="0"/>
      <w:divBdr>
        <w:top w:val="none" w:sz="0" w:space="0" w:color="auto"/>
        <w:left w:val="none" w:sz="0" w:space="0" w:color="auto"/>
        <w:bottom w:val="none" w:sz="0" w:space="0" w:color="auto"/>
        <w:right w:val="none" w:sz="0" w:space="0" w:color="auto"/>
      </w:divBdr>
      <w:divsChild>
        <w:div w:id="800923409">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44027077">
      <w:bodyDiv w:val="1"/>
      <w:marLeft w:val="0"/>
      <w:marRight w:val="0"/>
      <w:marTop w:val="0"/>
      <w:marBottom w:val="0"/>
      <w:divBdr>
        <w:top w:val="none" w:sz="0" w:space="0" w:color="auto"/>
        <w:left w:val="none" w:sz="0" w:space="0" w:color="auto"/>
        <w:bottom w:val="none" w:sz="0" w:space="0" w:color="auto"/>
        <w:right w:val="none" w:sz="0" w:space="0" w:color="auto"/>
      </w:divBdr>
      <w:divsChild>
        <w:div w:id="1500347319">
          <w:marLeft w:val="0"/>
          <w:marRight w:val="0"/>
          <w:marTop w:val="0"/>
          <w:marBottom w:val="0"/>
          <w:divBdr>
            <w:top w:val="none" w:sz="0" w:space="0" w:color="auto"/>
            <w:left w:val="none" w:sz="0" w:space="0" w:color="auto"/>
            <w:bottom w:val="none" w:sz="0" w:space="0" w:color="auto"/>
            <w:right w:val="none" w:sz="0" w:space="0" w:color="auto"/>
          </w:divBdr>
        </w:div>
        <w:div w:id="1285841483">
          <w:marLeft w:val="0"/>
          <w:marRight w:val="0"/>
          <w:marTop w:val="0"/>
          <w:marBottom w:val="0"/>
          <w:divBdr>
            <w:top w:val="none" w:sz="0" w:space="0" w:color="auto"/>
            <w:left w:val="none" w:sz="0" w:space="0" w:color="auto"/>
            <w:bottom w:val="none" w:sz="0" w:space="0" w:color="auto"/>
            <w:right w:val="none" w:sz="0" w:space="0" w:color="auto"/>
          </w:divBdr>
        </w:div>
        <w:div w:id="117800170">
          <w:marLeft w:val="0"/>
          <w:marRight w:val="0"/>
          <w:marTop w:val="0"/>
          <w:marBottom w:val="0"/>
          <w:divBdr>
            <w:top w:val="none" w:sz="0" w:space="0" w:color="auto"/>
            <w:left w:val="none" w:sz="0" w:space="0" w:color="auto"/>
            <w:bottom w:val="none" w:sz="0" w:space="0" w:color="auto"/>
            <w:right w:val="none" w:sz="0" w:space="0" w:color="auto"/>
          </w:divBdr>
        </w:div>
        <w:div w:id="1452557531">
          <w:marLeft w:val="0"/>
          <w:marRight w:val="0"/>
          <w:marTop w:val="0"/>
          <w:marBottom w:val="0"/>
          <w:divBdr>
            <w:top w:val="none" w:sz="0" w:space="0" w:color="auto"/>
            <w:left w:val="none" w:sz="0" w:space="0" w:color="auto"/>
            <w:bottom w:val="none" w:sz="0" w:space="0" w:color="auto"/>
            <w:right w:val="none" w:sz="0" w:space="0" w:color="auto"/>
          </w:divBdr>
        </w:div>
      </w:divsChild>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51419528">
      <w:bodyDiv w:val="1"/>
      <w:marLeft w:val="0"/>
      <w:marRight w:val="0"/>
      <w:marTop w:val="0"/>
      <w:marBottom w:val="0"/>
      <w:divBdr>
        <w:top w:val="none" w:sz="0" w:space="0" w:color="auto"/>
        <w:left w:val="none" w:sz="0" w:space="0" w:color="auto"/>
        <w:bottom w:val="none" w:sz="0" w:space="0" w:color="auto"/>
        <w:right w:val="none" w:sz="0" w:space="0" w:color="auto"/>
      </w:divBdr>
    </w:div>
    <w:div w:id="1097865663">
      <w:bodyDiv w:val="1"/>
      <w:marLeft w:val="0"/>
      <w:marRight w:val="0"/>
      <w:marTop w:val="0"/>
      <w:marBottom w:val="0"/>
      <w:divBdr>
        <w:top w:val="none" w:sz="0" w:space="0" w:color="auto"/>
        <w:left w:val="none" w:sz="0" w:space="0" w:color="auto"/>
        <w:bottom w:val="none" w:sz="0" w:space="0" w:color="auto"/>
        <w:right w:val="none" w:sz="0" w:space="0" w:color="auto"/>
      </w:divBdr>
      <w:divsChild>
        <w:div w:id="283118858">
          <w:marLeft w:val="0"/>
          <w:marRight w:val="0"/>
          <w:marTop w:val="0"/>
          <w:marBottom w:val="0"/>
          <w:divBdr>
            <w:top w:val="none" w:sz="0" w:space="0" w:color="auto"/>
            <w:left w:val="none" w:sz="0" w:space="0" w:color="auto"/>
            <w:bottom w:val="none" w:sz="0" w:space="0" w:color="auto"/>
            <w:right w:val="none" w:sz="0" w:space="0" w:color="auto"/>
          </w:divBdr>
        </w:div>
        <w:div w:id="330522493">
          <w:marLeft w:val="0"/>
          <w:marRight w:val="0"/>
          <w:marTop w:val="0"/>
          <w:marBottom w:val="0"/>
          <w:divBdr>
            <w:top w:val="none" w:sz="0" w:space="0" w:color="auto"/>
            <w:left w:val="none" w:sz="0" w:space="0" w:color="auto"/>
            <w:bottom w:val="none" w:sz="0" w:space="0" w:color="auto"/>
            <w:right w:val="none" w:sz="0" w:space="0" w:color="auto"/>
          </w:divBdr>
        </w:div>
        <w:div w:id="469712091">
          <w:marLeft w:val="0"/>
          <w:marRight w:val="0"/>
          <w:marTop w:val="0"/>
          <w:marBottom w:val="0"/>
          <w:divBdr>
            <w:top w:val="none" w:sz="0" w:space="0" w:color="auto"/>
            <w:left w:val="none" w:sz="0" w:space="0" w:color="auto"/>
            <w:bottom w:val="none" w:sz="0" w:space="0" w:color="auto"/>
            <w:right w:val="none" w:sz="0" w:space="0" w:color="auto"/>
          </w:divBdr>
        </w:div>
        <w:div w:id="820198009">
          <w:marLeft w:val="0"/>
          <w:marRight w:val="0"/>
          <w:marTop w:val="0"/>
          <w:marBottom w:val="0"/>
          <w:divBdr>
            <w:top w:val="none" w:sz="0" w:space="0" w:color="auto"/>
            <w:left w:val="none" w:sz="0" w:space="0" w:color="auto"/>
            <w:bottom w:val="none" w:sz="0" w:space="0" w:color="auto"/>
            <w:right w:val="none" w:sz="0" w:space="0" w:color="auto"/>
          </w:divBdr>
        </w:div>
        <w:div w:id="839193848">
          <w:marLeft w:val="0"/>
          <w:marRight w:val="0"/>
          <w:marTop w:val="0"/>
          <w:marBottom w:val="0"/>
          <w:divBdr>
            <w:top w:val="none" w:sz="0" w:space="0" w:color="auto"/>
            <w:left w:val="none" w:sz="0" w:space="0" w:color="auto"/>
            <w:bottom w:val="none" w:sz="0" w:space="0" w:color="auto"/>
            <w:right w:val="none" w:sz="0" w:space="0" w:color="auto"/>
          </w:divBdr>
        </w:div>
        <w:div w:id="854423628">
          <w:marLeft w:val="0"/>
          <w:marRight w:val="0"/>
          <w:marTop w:val="0"/>
          <w:marBottom w:val="0"/>
          <w:divBdr>
            <w:top w:val="none" w:sz="0" w:space="0" w:color="auto"/>
            <w:left w:val="none" w:sz="0" w:space="0" w:color="auto"/>
            <w:bottom w:val="none" w:sz="0" w:space="0" w:color="auto"/>
            <w:right w:val="none" w:sz="0" w:space="0" w:color="auto"/>
          </w:divBdr>
        </w:div>
        <w:div w:id="876511116">
          <w:marLeft w:val="0"/>
          <w:marRight w:val="0"/>
          <w:marTop w:val="0"/>
          <w:marBottom w:val="0"/>
          <w:divBdr>
            <w:top w:val="none" w:sz="0" w:space="0" w:color="auto"/>
            <w:left w:val="none" w:sz="0" w:space="0" w:color="auto"/>
            <w:bottom w:val="none" w:sz="0" w:space="0" w:color="auto"/>
            <w:right w:val="none" w:sz="0" w:space="0" w:color="auto"/>
          </w:divBdr>
        </w:div>
        <w:div w:id="1142885029">
          <w:marLeft w:val="0"/>
          <w:marRight w:val="0"/>
          <w:marTop w:val="0"/>
          <w:marBottom w:val="0"/>
          <w:divBdr>
            <w:top w:val="none" w:sz="0" w:space="0" w:color="auto"/>
            <w:left w:val="none" w:sz="0" w:space="0" w:color="auto"/>
            <w:bottom w:val="none" w:sz="0" w:space="0" w:color="auto"/>
            <w:right w:val="none" w:sz="0" w:space="0" w:color="auto"/>
          </w:divBdr>
        </w:div>
        <w:div w:id="1391732010">
          <w:marLeft w:val="0"/>
          <w:marRight w:val="0"/>
          <w:marTop w:val="0"/>
          <w:marBottom w:val="0"/>
          <w:divBdr>
            <w:top w:val="none" w:sz="0" w:space="0" w:color="auto"/>
            <w:left w:val="none" w:sz="0" w:space="0" w:color="auto"/>
            <w:bottom w:val="none" w:sz="0" w:space="0" w:color="auto"/>
            <w:right w:val="none" w:sz="0" w:space="0" w:color="auto"/>
          </w:divBdr>
        </w:div>
        <w:div w:id="1402287815">
          <w:marLeft w:val="0"/>
          <w:marRight w:val="0"/>
          <w:marTop w:val="0"/>
          <w:marBottom w:val="0"/>
          <w:divBdr>
            <w:top w:val="none" w:sz="0" w:space="0" w:color="auto"/>
            <w:left w:val="none" w:sz="0" w:space="0" w:color="auto"/>
            <w:bottom w:val="none" w:sz="0" w:space="0" w:color="auto"/>
            <w:right w:val="none" w:sz="0" w:space="0" w:color="auto"/>
          </w:divBdr>
        </w:div>
        <w:div w:id="1537546641">
          <w:marLeft w:val="0"/>
          <w:marRight w:val="0"/>
          <w:marTop w:val="0"/>
          <w:marBottom w:val="0"/>
          <w:divBdr>
            <w:top w:val="none" w:sz="0" w:space="0" w:color="auto"/>
            <w:left w:val="none" w:sz="0" w:space="0" w:color="auto"/>
            <w:bottom w:val="none" w:sz="0" w:space="0" w:color="auto"/>
            <w:right w:val="none" w:sz="0" w:space="0" w:color="auto"/>
          </w:divBdr>
        </w:div>
        <w:div w:id="1700816570">
          <w:marLeft w:val="0"/>
          <w:marRight w:val="0"/>
          <w:marTop w:val="0"/>
          <w:marBottom w:val="0"/>
          <w:divBdr>
            <w:top w:val="none" w:sz="0" w:space="0" w:color="auto"/>
            <w:left w:val="none" w:sz="0" w:space="0" w:color="auto"/>
            <w:bottom w:val="none" w:sz="0" w:space="0" w:color="auto"/>
            <w:right w:val="none" w:sz="0" w:space="0" w:color="auto"/>
          </w:divBdr>
        </w:div>
        <w:div w:id="1772970496">
          <w:marLeft w:val="0"/>
          <w:marRight w:val="0"/>
          <w:marTop w:val="0"/>
          <w:marBottom w:val="0"/>
          <w:divBdr>
            <w:top w:val="none" w:sz="0" w:space="0" w:color="auto"/>
            <w:left w:val="none" w:sz="0" w:space="0" w:color="auto"/>
            <w:bottom w:val="none" w:sz="0" w:space="0" w:color="auto"/>
            <w:right w:val="none" w:sz="0" w:space="0" w:color="auto"/>
          </w:divBdr>
        </w:div>
        <w:div w:id="1888254754">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124226070">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391923954">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4689">
      <w:bodyDiv w:val="1"/>
      <w:marLeft w:val="0"/>
      <w:marRight w:val="0"/>
      <w:marTop w:val="0"/>
      <w:marBottom w:val="0"/>
      <w:divBdr>
        <w:top w:val="none" w:sz="0" w:space="0" w:color="auto"/>
        <w:left w:val="none" w:sz="0" w:space="0" w:color="auto"/>
        <w:bottom w:val="none" w:sz="0" w:space="0" w:color="auto"/>
        <w:right w:val="none" w:sz="0" w:space="0" w:color="auto"/>
      </w:divBdr>
    </w:div>
    <w:div w:id="16831612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327">
          <w:marLeft w:val="0"/>
          <w:marRight w:val="0"/>
          <w:marTop w:val="0"/>
          <w:marBottom w:val="0"/>
          <w:divBdr>
            <w:top w:val="none" w:sz="0" w:space="0" w:color="auto"/>
            <w:left w:val="none" w:sz="0" w:space="0" w:color="auto"/>
            <w:bottom w:val="none" w:sz="0" w:space="0" w:color="auto"/>
            <w:right w:val="none" w:sz="0" w:space="0" w:color="auto"/>
          </w:divBdr>
        </w:div>
        <w:div w:id="685181238">
          <w:marLeft w:val="0"/>
          <w:marRight w:val="0"/>
          <w:marTop w:val="0"/>
          <w:marBottom w:val="0"/>
          <w:divBdr>
            <w:top w:val="none" w:sz="0" w:space="0" w:color="auto"/>
            <w:left w:val="none" w:sz="0" w:space="0" w:color="auto"/>
            <w:bottom w:val="none" w:sz="0" w:space="0" w:color="auto"/>
            <w:right w:val="none" w:sz="0" w:space="0" w:color="auto"/>
          </w:divBdr>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698656987">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6189662">
      <w:bodyDiv w:val="1"/>
      <w:marLeft w:val="0"/>
      <w:marRight w:val="0"/>
      <w:marTop w:val="0"/>
      <w:marBottom w:val="0"/>
      <w:divBdr>
        <w:top w:val="none" w:sz="0" w:space="0" w:color="auto"/>
        <w:left w:val="none" w:sz="0" w:space="0" w:color="auto"/>
        <w:bottom w:val="none" w:sz="0" w:space="0" w:color="auto"/>
        <w:right w:val="none" w:sz="0" w:space="0" w:color="auto"/>
      </w:divBdr>
    </w:div>
    <w:div w:id="1909461259">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154">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2815</CharactersWithSpaces>
  <SharedDoc>false</SharedDoc>
  <HLinks>
    <vt:vector size="12" baseType="variant">
      <vt:variant>
        <vt:i4>524349</vt:i4>
      </vt:variant>
      <vt:variant>
        <vt:i4>3</vt:i4>
      </vt:variant>
      <vt:variant>
        <vt:i4>0</vt:i4>
      </vt:variant>
      <vt:variant>
        <vt:i4>5</vt:i4>
      </vt:variant>
      <vt:variant>
        <vt:lpwstr>https://en.wikipedia.org/wiki/Jean-Philippe_Rameau</vt:lpwstr>
      </vt:variant>
      <vt:variant>
        <vt:lpwstr/>
      </vt:variant>
      <vt:variant>
        <vt:i4>5439568</vt:i4>
      </vt:variant>
      <vt:variant>
        <vt:i4>0</vt:i4>
      </vt:variant>
      <vt:variant>
        <vt:i4>0</vt:i4>
      </vt:variant>
      <vt:variant>
        <vt:i4>5</vt:i4>
      </vt:variant>
      <vt:variant>
        <vt:lpwstr>https://en.wikipedia.org/wiki/Reflets_dans_l%27eau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3</cp:revision>
  <cp:lastPrinted>2015-01-10T15:51:00Z</cp:lastPrinted>
  <dcterms:created xsi:type="dcterms:W3CDTF">2024-12-04T07:58:00Z</dcterms:created>
  <dcterms:modified xsi:type="dcterms:W3CDTF">2024-12-04T08:30:00Z</dcterms:modified>
</cp:coreProperties>
</file>