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8FB98" w14:textId="77777777" w:rsidR="000427E3" w:rsidRPr="007D40F8" w:rsidRDefault="000427E3" w:rsidP="008109BE">
      <w:pPr>
        <w:pStyle w:val="Title"/>
        <w:rPr>
          <w:rFonts w:ascii="Calibri" w:hAnsi="Calibri"/>
          <w:i/>
          <w:iCs/>
          <w:color w:val="7F7F7F"/>
          <w:sz w:val="72"/>
          <w:szCs w:val="72"/>
        </w:rPr>
      </w:pPr>
      <w:r w:rsidRPr="007D40F8">
        <w:rPr>
          <w:rFonts w:ascii="Calibri" w:hAnsi="Calibri"/>
          <w:i/>
          <w:iCs/>
          <w:color w:val="7F7F7F"/>
          <w:sz w:val="72"/>
          <w:szCs w:val="72"/>
        </w:rPr>
        <w:t>MUSIC AT WESLEY</w:t>
      </w:r>
    </w:p>
    <w:p w14:paraId="7188DFB7" w14:textId="77777777" w:rsidR="000427E3" w:rsidRPr="003B6570" w:rsidRDefault="000427E3">
      <w:pPr>
        <w:pStyle w:val="Title"/>
        <w:rPr>
          <w:rFonts w:ascii="Calibri" w:hAnsi="Calibri"/>
          <w:sz w:val="16"/>
          <w:szCs w:val="16"/>
        </w:rPr>
      </w:pPr>
    </w:p>
    <w:p w14:paraId="2AFB6618" w14:textId="77777777" w:rsidR="000427E3" w:rsidRPr="007D40F8" w:rsidRDefault="00E463AF">
      <w:pPr>
        <w:pStyle w:val="Subtitle"/>
        <w:rPr>
          <w:rFonts w:ascii="Calibri" w:hAnsi="Calibri"/>
          <w:sz w:val="64"/>
          <w:szCs w:val="64"/>
        </w:rPr>
      </w:pPr>
      <w:r w:rsidRPr="007D40F8">
        <w:rPr>
          <w:rFonts w:ascii="Calibri" w:hAnsi="Calibri"/>
          <w:sz w:val="64"/>
          <w:szCs w:val="64"/>
        </w:rPr>
        <w:t xml:space="preserve">TUESDAY </w:t>
      </w:r>
      <w:r w:rsidR="000427E3" w:rsidRPr="007D40F8">
        <w:rPr>
          <w:rFonts w:ascii="Calibri" w:hAnsi="Calibri"/>
          <w:sz w:val="64"/>
          <w:szCs w:val="64"/>
        </w:rPr>
        <w:t xml:space="preserve">LUNCHTIME </w:t>
      </w:r>
      <w:r w:rsidRPr="007D40F8">
        <w:rPr>
          <w:rFonts w:ascii="Calibri" w:hAnsi="Calibri"/>
          <w:sz w:val="64"/>
          <w:szCs w:val="64"/>
        </w:rPr>
        <w:t>CONCERT</w:t>
      </w:r>
    </w:p>
    <w:p w14:paraId="09886EE1" w14:textId="3AD4A163" w:rsidR="007F15A8" w:rsidRPr="004B1A0F" w:rsidRDefault="009043DE" w:rsidP="007F15A8">
      <w:pPr>
        <w:jc w:val="center"/>
        <w:rPr>
          <w:rFonts w:ascii="Calibri" w:hAnsi="Calibri" w:cs="Arial"/>
          <w:sz w:val="36"/>
          <w:szCs w:val="36"/>
        </w:rPr>
      </w:pPr>
      <w:r w:rsidRPr="004B1A0F">
        <w:rPr>
          <w:rFonts w:ascii="Calibri" w:hAnsi="Calibri" w:cs="Arial"/>
          <w:sz w:val="36"/>
          <w:szCs w:val="36"/>
        </w:rPr>
        <w:t>WESLEY CHURCH CENTRE</w:t>
      </w:r>
      <w:r w:rsidR="007F15A8" w:rsidRPr="004B1A0F">
        <w:rPr>
          <w:rFonts w:ascii="Calibri" w:hAnsi="Calibri" w:cs="Arial"/>
          <w:sz w:val="36"/>
          <w:szCs w:val="36"/>
        </w:rPr>
        <w:t>, ST JOHN STREET, CHESTER</w:t>
      </w:r>
      <w:r w:rsidR="004B1A0F" w:rsidRPr="004B1A0F">
        <w:rPr>
          <w:rFonts w:ascii="Calibri" w:hAnsi="Calibri" w:cs="Arial"/>
          <w:sz w:val="36"/>
          <w:szCs w:val="36"/>
        </w:rPr>
        <w:t xml:space="preserve"> CH1 1DA</w:t>
      </w:r>
    </w:p>
    <w:p w14:paraId="52125E24" w14:textId="6EC26F8E" w:rsidR="000427E3" w:rsidRPr="004B1A0F" w:rsidRDefault="00820C9D">
      <w:pPr>
        <w:pStyle w:val="Subtitle"/>
        <w:rPr>
          <w:rFonts w:ascii="Calibri" w:hAnsi="Calibri"/>
          <w:sz w:val="44"/>
          <w:szCs w:val="44"/>
        </w:rPr>
      </w:pPr>
      <w:r w:rsidRPr="004B1A0F">
        <w:rPr>
          <w:rFonts w:ascii="Calibri" w:hAnsi="Calibri"/>
          <w:sz w:val="44"/>
          <w:szCs w:val="44"/>
        </w:rPr>
        <w:t xml:space="preserve">May </w:t>
      </w:r>
      <w:r w:rsidR="00EA745C" w:rsidRPr="004B1A0F">
        <w:rPr>
          <w:rFonts w:ascii="Calibri" w:hAnsi="Calibri"/>
          <w:sz w:val="44"/>
          <w:szCs w:val="44"/>
        </w:rPr>
        <w:t>21</w:t>
      </w:r>
      <w:r w:rsidR="00EA745C" w:rsidRPr="004B1A0F">
        <w:rPr>
          <w:rFonts w:ascii="Calibri" w:hAnsi="Calibri"/>
          <w:sz w:val="44"/>
          <w:szCs w:val="44"/>
          <w:vertAlign w:val="superscript"/>
        </w:rPr>
        <w:t>st</w:t>
      </w:r>
      <w:r w:rsidR="00EA745C" w:rsidRPr="004B1A0F">
        <w:rPr>
          <w:rFonts w:ascii="Calibri" w:hAnsi="Calibri"/>
          <w:sz w:val="44"/>
          <w:szCs w:val="44"/>
        </w:rPr>
        <w:t xml:space="preserve"> </w:t>
      </w:r>
      <w:r w:rsidR="00C0683F" w:rsidRPr="004B1A0F">
        <w:rPr>
          <w:rFonts w:ascii="Calibri" w:hAnsi="Calibri"/>
          <w:sz w:val="44"/>
          <w:szCs w:val="44"/>
        </w:rPr>
        <w:t>202</w:t>
      </w:r>
      <w:r w:rsidR="00195BDA" w:rsidRPr="004B1A0F">
        <w:rPr>
          <w:rFonts w:ascii="Calibri" w:hAnsi="Calibri"/>
          <w:sz w:val="44"/>
          <w:szCs w:val="44"/>
        </w:rPr>
        <w:t>4</w:t>
      </w:r>
      <w:r w:rsidR="00220342" w:rsidRPr="004B1A0F">
        <w:rPr>
          <w:rFonts w:ascii="Calibri" w:hAnsi="Calibri"/>
          <w:sz w:val="44"/>
          <w:szCs w:val="44"/>
        </w:rPr>
        <w:t xml:space="preserve">, </w:t>
      </w:r>
      <w:r w:rsidR="000427E3" w:rsidRPr="004B1A0F">
        <w:rPr>
          <w:rFonts w:ascii="Calibri" w:hAnsi="Calibri"/>
          <w:sz w:val="44"/>
          <w:szCs w:val="44"/>
        </w:rPr>
        <w:t>1</w:t>
      </w:r>
      <w:r w:rsidR="00E463AF" w:rsidRPr="004B1A0F">
        <w:rPr>
          <w:rFonts w:ascii="Calibri" w:hAnsi="Calibri"/>
          <w:sz w:val="44"/>
          <w:szCs w:val="44"/>
        </w:rPr>
        <w:t>2.45</w:t>
      </w:r>
      <w:r w:rsidR="00F61669" w:rsidRPr="004B1A0F">
        <w:rPr>
          <w:rFonts w:ascii="Calibri" w:hAnsi="Calibri"/>
          <w:sz w:val="44"/>
          <w:szCs w:val="44"/>
        </w:rPr>
        <w:t>pm</w:t>
      </w:r>
    </w:p>
    <w:p w14:paraId="25B271F5" w14:textId="77777777" w:rsidR="000427E3" w:rsidRPr="003B6570" w:rsidRDefault="000427E3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9CA868A" w14:textId="41807FEB" w:rsidR="00FE6CB0" w:rsidRPr="001C269C" w:rsidRDefault="00EA745C" w:rsidP="008B5034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MATTHEW LAU</w:t>
      </w:r>
      <w:r w:rsidR="00FE6CB0" w:rsidRPr="001C269C">
        <w:rPr>
          <w:rFonts w:ascii="Calibri" w:hAnsi="Calibri"/>
          <w:b/>
          <w:sz w:val="48"/>
          <w:szCs w:val="48"/>
        </w:rPr>
        <w:t xml:space="preserve"> </w:t>
      </w:r>
      <w:r w:rsidR="001B4232" w:rsidRPr="001C269C">
        <w:rPr>
          <w:rFonts w:ascii="Calibri" w:hAnsi="Calibri"/>
          <w:b/>
          <w:sz w:val="48"/>
          <w:szCs w:val="48"/>
        </w:rPr>
        <w:t>–</w:t>
      </w:r>
      <w:r w:rsidR="00FE6CB0" w:rsidRPr="001C269C">
        <w:rPr>
          <w:rFonts w:ascii="Calibri" w:hAnsi="Calibri"/>
          <w:b/>
          <w:sz w:val="48"/>
          <w:szCs w:val="48"/>
        </w:rPr>
        <w:t xml:space="preserve"> Piano</w:t>
      </w:r>
      <w:r w:rsidR="001B4232" w:rsidRPr="001C269C">
        <w:rPr>
          <w:rFonts w:ascii="Calibri" w:hAnsi="Calibri"/>
          <w:b/>
          <w:sz w:val="48"/>
          <w:szCs w:val="48"/>
        </w:rPr>
        <w:t xml:space="preserve"> </w:t>
      </w:r>
    </w:p>
    <w:p w14:paraId="7998415C" w14:textId="77777777" w:rsidR="00CB60D7" w:rsidRDefault="00CB60D7" w:rsidP="00CB60D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745981AA" w14:textId="77777777" w:rsidR="001C269C" w:rsidRDefault="001C269C" w:rsidP="00CB60D7">
      <w:pPr>
        <w:shd w:val="clear" w:color="auto" w:fill="FFFFFF"/>
        <w:rPr>
          <w:rFonts w:ascii="Arial" w:hAnsi="Arial" w:cs="Arial"/>
          <w:color w:val="222222"/>
        </w:rPr>
      </w:pPr>
    </w:p>
    <w:p w14:paraId="0157811F" w14:textId="36E6BD98" w:rsidR="00EA745C" w:rsidRDefault="00EA745C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EA745C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6 Variations in F major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Op. 34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 w:rsidRPr="00EA745C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Beethoven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(1770 – 1827)</w:t>
      </w:r>
    </w:p>
    <w:p w14:paraId="2C64E5DC" w14:textId="54812FC9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Them</w:t>
      </w:r>
      <w:r w:rsidR="004B1A0F">
        <w:rPr>
          <w:rFonts w:ascii="Calibri" w:hAnsi="Calibri" w:cs="Calibri"/>
          <w:i/>
          <w:iCs/>
          <w:color w:val="222222"/>
          <w:sz w:val="28"/>
          <w:szCs w:val="28"/>
        </w:rPr>
        <w:t>e: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Adagio cantabile </w:t>
      </w:r>
    </w:p>
    <w:p w14:paraId="35D300BD" w14:textId="4EBF7CA7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Variation 1 </w:t>
      </w:r>
    </w:p>
    <w:p w14:paraId="7AD02800" w14:textId="37C8A64B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Variation 2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Allegro, ma non </w:t>
      </w:r>
      <w:proofErr w:type="spellStart"/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troppo</w:t>
      </w:r>
      <w:proofErr w:type="spellEnd"/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</w:t>
      </w:r>
    </w:p>
    <w:p w14:paraId="1E9B83EF" w14:textId="4F5B6E47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Variation 3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Allegretto </w:t>
      </w:r>
    </w:p>
    <w:p w14:paraId="4F212C15" w14:textId="4E4F55A3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Variation 4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Tempo di Minuet </w:t>
      </w:r>
    </w:p>
    <w:p w14:paraId="46A50DAD" w14:textId="7B3C868D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Variation 5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Marcia. All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e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gretto </w:t>
      </w:r>
    </w:p>
    <w:p w14:paraId="450A7CD7" w14:textId="738E9253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Variation 6</w:t>
      </w:r>
      <w:r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Allegretto </w:t>
      </w:r>
    </w:p>
    <w:p w14:paraId="3E641986" w14:textId="772BA370" w:rsidR="00EA745C" w:rsidRPr="00EA745C" w:rsidRDefault="00EA745C" w:rsidP="00EA745C">
      <w:pPr>
        <w:spacing w:after="24" w:line="360" w:lineRule="atLeast"/>
        <w:ind w:left="720"/>
        <w:rPr>
          <w:rFonts w:ascii="Calibri" w:hAnsi="Calibri" w:cs="Calibri"/>
          <w:i/>
          <w:iCs/>
          <w:color w:val="222222"/>
          <w:sz w:val="28"/>
          <w:szCs w:val="28"/>
        </w:rPr>
      </w:pP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Coda</w:t>
      </w:r>
      <w:r w:rsidR="004B1A0F">
        <w:rPr>
          <w:rFonts w:ascii="Calibri" w:hAnsi="Calibri" w:cs="Calibri"/>
          <w:i/>
          <w:iCs/>
          <w:color w:val="222222"/>
          <w:sz w:val="28"/>
          <w:szCs w:val="28"/>
        </w:rPr>
        <w:t>:</w:t>
      </w:r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Allegretto - Adagio </w:t>
      </w:r>
      <w:proofErr w:type="spellStart"/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>molto</w:t>
      </w:r>
      <w:proofErr w:type="spellEnd"/>
      <w:r w:rsidRPr="00EA745C">
        <w:rPr>
          <w:rFonts w:ascii="Calibri" w:hAnsi="Calibri" w:cs="Calibri"/>
          <w:i/>
          <w:iCs/>
          <w:color w:val="222222"/>
          <w:sz w:val="28"/>
          <w:szCs w:val="28"/>
        </w:rPr>
        <w:t xml:space="preserve"> </w:t>
      </w:r>
    </w:p>
    <w:p w14:paraId="6A6BE5D9" w14:textId="77777777" w:rsidR="00EA745C" w:rsidRDefault="00EA745C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14:paraId="474FA49F" w14:textId="77777777" w:rsidR="004B1A0F" w:rsidRDefault="004B1A0F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14:paraId="650BB8F5" w14:textId="60B59CA7" w:rsidR="0072366A" w:rsidRDefault="004B1A0F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Quejas</w:t>
      </w:r>
      <w:proofErr w:type="spellEnd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o</w:t>
      </w:r>
      <w:proofErr w:type="spellEnd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la Maja y </w:t>
      </w:r>
      <w:proofErr w:type="spellStart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el</w:t>
      </w:r>
      <w:proofErr w:type="spellEnd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Ruiseñor</w:t>
      </w:r>
      <w:proofErr w:type="spellEnd"/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 w:rsidRPr="004B1A0F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Granados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(1867 – 1916)</w:t>
      </w:r>
    </w:p>
    <w:p w14:paraId="20208F89" w14:textId="3C7B08FD" w:rsidR="0072366A" w:rsidRPr="004B1A0F" w:rsidRDefault="004B1A0F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    </w:t>
      </w:r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(</w:t>
      </w:r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‘</w:t>
      </w:r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The Maiden and the Nightingale</w:t>
      </w:r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’</w:t>
      </w:r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) from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‘</w:t>
      </w:r>
      <w:proofErr w:type="spellStart"/>
      <w:r w:rsidRPr="004B1A0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Goyescas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’</w:t>
      </w:r>
    </w:p>
    <w:p w14:paraId="1E8AE850" w14:textId="77777777" w:rsidR="004B1A0F" w:rsidRDefault="004B1A0F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14:paraId="0DE8EC52" w14:textId="77777777" w:rsidR="004B1A0F" w:rsidRDefault="004B1A0F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</w:p>
    <w:p w14:paraId="33CD7564" w14:textId="69989B4E" w:rsidR="00EA745C" w:rsidRPr="000074AB" w:rsidRDefault="00EA745C" w:rsidP="00EA745C">
      <w:pPr>
        <w:pStyle w:val="NormalWeb"/>
        <w:shd w:val="clear" w:color="auto" w:fill="FFFFFF"/>
        <w:spacing w:before="0" w:beforeAutospacing="0" w:after="0" w:afterAutospacing="0"/>
        <w:ind w:left="-170" w:firstLine="720"/>
        <w:rPr>
          <w:rFonts w:ascii="Calibri" w:hAnsi="Calibri" w:cs="Calibri"/>
          <w:b/>
          <w:bCs/>
          <w:sz w:val="28"/>
          <w:szCs w:val="28"/>
        </w:rPr>
      </w:pPr>
      <w:r w:rsidRPr="000074AB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Gaspard de La Nuit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ab/>
        <w:t>Ravel (1875 – 1937)</w:t>
      </w:r>
      <w:r w:rsidRPr="000074AB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 </w:t>
      </w:r>
      <w:r w:rsidRPr="000074A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C1D3FDD" w14:textId="77777777" w:rsidR="00EA745C" w:rsidRPr="000F04FB" w:rsidRDefault="00EA745C" w:rsidP="00EA745C">
      <w:pPr>
        <w:shd w:val="clear" w:color="auto" w:fill="FFFFFF"/>
        <w:ind w:firstLine="720"/>
        <w:rPr>
          <w:rFonts w:ascii="Calibri" w:hAnsi="Calibri" w:cs="Calibri"/>
          <w:i/>
          <w:iCs/>
          <w:color w:val="222222"/>
          <w:sz w:val="28"/>
          <w:szCs w:val="28"/>
        </w:rPr>
      </w:pPr>
      <w:r>
        <w:rPr>
          <w:rFonts w:ascii="Calibri" w:hAnsi="Calibri" w:cs="Calibri"/>
          <w:i/>
          <w:iCs/>
          <w:color w:val="222222"/>
          <w:sz w:val="28"/>
          <w:szCs w:val="28"/>
        </w:rPr>
        <w:t xml:space="preserve">   </w:t>
      </w:r>
      <w:r w:rsidRPr="000F04FB">
        <w:rPr>
          <w:rFonts w:ascii="Calibri" w:hAnsi="Calibri" w:cs="Calibri"/>
          <w:i/>
          <w:iCs/>
          <w:color w:val="222222"/>
          <w:sz w:val="28"/>
          <w:szCs w:val="28"/>
        </w:rPr>
        <w:t>Ondine</w:t>
      </w:r>
    </w:p>
    <w:p w14:paraId="3927E684" w14:textId="77777777" w:rsidR="00EA745C" w:rsidRPr="000F04FB" w:rsidRDefault="00EA745C" w:rsidP="00EA745C">
      <w:pPr>
        <w:shd w:val="clear" w:color="auto" w:fill="FFFFFF"/>
        <w:ind w:firstLine="720"/>
        <w:rPr>
          <w:rFonts w:ascii="Calibri" w:hAnsi="Calibri" w:cs="Calibri"/>
          <w:i/>
          <w:iCs/>
          <w:color w:val="222222"/>
          <w:sz w:val="28"/>
          <w:szCs w:val="28"/>
        </w:rPr>
      </w:pPr>
      <w:r>
        <w:rPr>
          <w:rFonts w:ascii="Calibri" w:hAnsi="Calibri" w:cs="Calibri"/>
          <w:i/>
          <w:iCs/>
          <w:color w:val="222222"/>
          <w:sz w:val="28"/>
          <w:szCs w:val="28"/>
        </w:rPr>
        <w:t xml:space="preserve">   </w:t>
      </w:r>
      <w:r w:rsidRPr="000F04FB">
        <w:rPr>
          <w:rFonts w:ascii="Calibri" w:hAnsi="Calibri" w:cs="Calibri"/>
          <w:i/>
          <w:iCs/>
          <w:color w:val="222222"/>
          <w:sz w:val="28"/>
          <w:szCs w:val="28"/>
        </w:rPr>
        <w:t xml:space="preserve">Le </w:t>
      </w:r>
      <w:proofErr w:type="spellStart"/>
      <w:r w:rsidRPr="000F04FB">
        <w:rPr>
          <w:rFonts w:ascii="Calibri" w:hAnsi="Calibri" w:cs="Calibri"/>
          <w:i/>
          <w:iCs/>
          <w:color w:val="222222"/>
          <w:sz w:val="28"/>
          <w:szCs w:val="28"/>
        </w:rPr>
        <w:t>Gibet</w:t>
      </w:r>
      <w:proofErr w:type="spellEnd"/>
    </w:p>
    <w:p w14:paraId="4AC318B7" w14:textId="77777777" w:rsidR="00EA745C" w:rsidRPr="000F04FB" w:rsidRDefault="00EA745C" w:rsidP="00EA745C">
      <w:pPr>
        <w:shd w:val="clear" w:color="auto" w:fill="FFFFFF"/>
        <w:ind w:firstLine="720"/>
        <w:rPr>
          <w:rFonts w:ascii="Calibri" w:hAnsi="Calibri" w:cs="Calibri"/>
          <w:i/>
          <w:iCs/>
          <w:color w:val="222222"/>
          <w:sz w:val="28"/>
          <w:szCs w:val="28"/>
        </w:rPr>
      </w:pPr>
      <w:r>
        <w:rPr>
          <w:rFonts w:ascii="Calibri" w:hAnsi="Calibri" w:cs="Calibri"/>
          <w:i/>
          <w:iCs/>
          <w:color w:val="222222"/>
          <w:sz w:val="28"/>
          <w:szCs w:val="28"/>
        </w:rPr>
        <w:t xml:space="preserve">   </w:t>
      </w:r>
      <w:proofErr w:type="spellStart"/>
      <w:r w:rsidRPr="000F04FB">
        <w:rPr>
          <w:rFonts w:ascii="Calibri" w:hAnsi="Calibri" w:cs="Calibri"/>
          <w:i/>
          <w:iCs/>
          <w:color w:val="222222"/>
          <w:sz w:val="28"/>
          <w:szCs w:val="28"/>
        </w:rPr>
        <w:t>Scarbo</w:t>
      </w:r>
      <w:proofErr w:type="spellEnd"/>
    </w:p>
    <w:p w14:paraId="24DA79BC" w14:textId="77777777" w:rsidR="001C269C" w:rsidRDefault="001C269C" w:rsidP="00820C9D">
      <w:pPr>
        <w:rPr>
          <w:sz w:val="32"/>
          <w:szCs w:val="32"/>
        </w:rPr>
      </w:pPr>
    </w:p>
    <w:p w14:paraId="1F185467" w14:textId="77777777" w:rsidR="004B1A0F" w:rsidRDefault="004B1A0F" w:rsidP="00820C9D">
      <w:pPr>
        <w:rPr>
          <w:sz w:val="32"/>
          <w:szCs w:val="32"/>
        </w:rPr>
      </w:pPr>
    </w:p>
    <w:p w14:paraId="308B2E98" w14:textId="77777777" w:rsidR="004B1A0F" w:rsidRPr="00D36B3C" w:rsidRDefault="004B1A0F" w:rsidP="00820C9D">
      <w:pPr>
        <w:rPr>
          <w:sz w:val="32"/>
          <w:szCs w:val="32"/>
        </w:rPr>
      </w:pPr>
    </w:p>
    <w:p w14:paraId="6AC4E248" w14:textId="77777777" w:rsidR="00CB60D7" w:rsidRDefault="00CB60D7" w:rsidP="00173120">
      <w:pPr>
        <w:jc w:val="center"/>
        <w:rPr>
          <w:rFonts w:ascii="Calibri" w:hAnsi="Calibri" w:cs="Calibri"/>
          <w:i/>
          <w:sz w:val="18"/>
          <w:szCs w:val="18"/>
        </w:rPr>
      </w:pPr>
      <w:r w:rsidRPr="00CB60D7">
        <w:rPr>
          <w:rFonts w:ascii="Calibri" w:hAnsi="Calibri" w:cs="Calibri"/>
          <w:i/>
          <w:sz w:val="18"/>
          <w:szCs w:val="18"/>
        </w:rPr>
        <w:t>Thank you for supporting this recital. The retiring collection (suggested minimum donation £</w:t>
      </w:r>
      <w:r w:rsidR="00DC1434">
        <w:rPr>
          <w:rFonts w:ascii="Calibri" w:hAnsi="Calibri" w:cs="Calibri"/>
          <w:i/>
          <w:sz w:val="18"/>
          <w:szCs w:val="18"/>
        </w:rPr>
        <w:t>4</w:t>
      </w:r>
      <w:r w:rsidRPr="00CB60D7">
        <w:rPr>
          <w:rFonts w:ascii="Calibri" w:hAnsi="Calibri" w:cs="Calibri"/>
          <w:i/>
          <w:sz w:val="18"/>
          <w:szCs w:val="18"/>
        </w:rPr>
        <w:t xml:space="preserve"> per person) covers performing rights and other direct expenses, with the balance in aid of Wesley Church funds. If you are a </w:t>
      </w:r>
      <w:proofErr w:type="gramStart"/>
      <w:r w:rsidRPr="00CB60D7">
        <w:rPr>
          <w:rFonts w:ascii="Calibri" w:hAnsi="Calibri" w:cs="Calibri"/>
          <w:i/>
          <w:sz w:val="18"/>
          <w:szCs w:val="18"/>
        </w:rPr>
        <w:t>taxpayer</w:t>
      </w:r>
      <w:proofErr w:type="gramEnd"/>
      <w:r w:rsidRPr="00CB60D7">
        <w:rPr>
          <w:rFonts w:ascii="Calibri" w:hAnsi="Calibri" w:cs="Calibri"/>
          <w:i/>
          <w:sz w:val="18"/>
          <w:szCs w:val="18"/>
        </w:rPr>
        <w:t xml:space="preserve"> it would be much appreciated if you would donate using a Gift Aid envelope (just add your name, address &amp; post code).</w:t>
      </w:r>
    </w:p>
    <w:p w14:paraId="104B4FF2" w14:textId="77777777" w:rsidR="001C269C" w:rsidRDefault="001C269C" w:rsidP="00173120">
      <w:pPr>
        <w:jc w:val="center"/>
        <w:rPr>
          <w:rFonts w:ascii="Calibri" w:hAnsi="Calibri" w:cs="Calibri"/>
          <w:i/>
          <w:sz w:val="18"/>
          <w:szCs w:val="18"/>
        </w:rPr>
      </w:pPr>
    </w:p>
    <w:p w14:paraId="1E29D287" w14:textId="77777777" w:rsidR="00915B41" w:rsidRDefault="00915B41" w:rsidP="00173120">
      <w:pPr>
        <w:jc w:val="center"/>
        <w:rPr>
          <w:rFonts w:ascii="Calibri" w:hAnsi="Calibri" w:cs="Calibri"/>
          <w:i/>
          <w:sz w:val="18"/>
          <w:szCs w:val="18"/>
        </w:rPr>
      </w:pPr>
    </w:p>
    <w:p w14:paraId="457E4DF3" w14:textId="4CA860AD" w:rsidR="00453E43" w:rsidRDefault="00B016D9" w:rsidP="00CB60D7">
      <w:pPr>
        <w:jc w:val="center"/>
        <w:rPr>
          <w:rFonts w:ascii="Calibri" w:hAnsi="Calibri"/>
          <w:b/>
          <w:bCs/>
        </w:rPr>
      </w:pPr>
      <w:r w:rsidRPr="00236A76">
        <w:rPr>
          <w:rFonts w:ascii="Calibri" w:hAnsi="Calibri"/>
          <w:noProof/>
        </w:rPr>
        <w:drawing>
          <wp:inline distT="0" distB="0" distL="0" distR="0" wp14:anchorId="4C6A0996" wp14:editId="63519AB1">
            <wp:extent cx="2943225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E43" w:rsidRPr="00236A76">
        <w:rPr>
          <w:rFonts w:ascii="Calibri" w:hAnsi="Calibri"/>
        </w:rPr>
        <w:t xml:space="preserve">             </w:t>
      </w:r>
      <w:r w:rsidR="00B46C3C">
        <w:rPr>
          <w:rFonts w:ascii="Calibri" w:hAnsi="Calibri"/>
        </w:rPr>
        <w:t xml:space="preserve">     </w:t>
      </w:r>
      <w:r w:rsidR="00453E43" w:rsidRPr="00236A76">
        <w:rPr>
          <w:rFonts w:ascii="Calibri" w:hAnsi="Calibri"/>
        </w:rPr>
        <w:t xml:space="preserve">        </w:t>
      </w:r>
      <w:r w:rsidR="00453E43">
        <w:rPr>
          <w:rFonts w:ascii="Calibri" w:hAnsi="Calibri"/>
        </w:rPr>
        <w:t xml:space="preserve">      </w:t>
      </w:r>
      <w:r w:rsidR="00453E43" w:rsidRPr="00236A76">
        <w:rPr>
          <w:rFonts w:ascii="Calibri" w:hAnsi="Calibri"/>
        </w:rPr>
        <w:t xml:space="preserve"> </w:t>
      </w:r>
      <w:r w:rsidRPr="00236A76">
        <w:rPr>
          <w:rFonts w:ascii="Calibri" w:hAnsi="Calibri"/>
          <w:b/>
          <w:bCs/>
          <w:noProof/>
        </w:rPr>
        <w:drawing>
          <wp:inline distT="0" distB="0" distL="0" distR="0" wp14:anchorId="1AFEAB18" wp14:editId="084B64E9">
            <wp:extent cx="1409700" cy="752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3301" w14:textId="77777777" w:rsidR="00B46C3C" w:rsidRDefault="00B46C3C" w:rsidP="00FE6CB0">
      <w:pPr>
        <w:spacing w:after="225"/>
        <w:jc w:val="both"/>
        <w:rPr>
          <w:rFonts w:ascii="Calibri" w:hAnsi="Calibri"/>
          <w:b/>
        </w:rPr>
      </w:pPr>
    </w:p>
    <w:p w14:paraId="0C8E6B08" w14:textId="77777777" w:rsidR="00603B15" w:rsidRDefault="00603B15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4EACD830" w14:textId="77777777" w:rsidR="00603B15" w:rsidRDefault="00603B15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57EE91D0" w14:textId="77777777" w:rsidR="00603B15" w:rsidRDefault="00603B15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765CB35F" w14:textId="77777777" w:rsidR="00915B41" w:rsidRDefault="00915B41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5D5A4968" w14:textId="77777777" w:rsidR="00915B41" w:rsidRDefault="00915B41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35C4A940" w14:textId="77777777" w:rsidR="001C269C" w:rsidRDefault="001C269C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42203096" w14:textId="77777777" w:rsidR="001C269C" w:rsidRPr="004B1A0F" w:rsidRDefault="001C269C" w:rsidP="001B4232">
      <w:pPr>
        <w:pStyle w:val="PlainText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14:paraId="4866CEDF" w14:textId="13DF7B61" w:rsidR="004B1A0F" w:rsidRDefault="004B1A0F" w:rsidP="004B1A0F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4B1A0F">
        <w:rPr>
          <w:rFonts w:ascii="Calibri" w:hAnsi="Calibri"/>
          <w:b/>
          <w:bCs/>
          <w:sz w:val="28"/>
          <w:szCs w:val="28"/>
          <w:lang w:val="en-GB"/>
        </w:rPr>
        <w:t xml:space="preserve">Matthew </w:t>
      </w:r>
      <w:r w:rsidRPr="004B1A0F">
        <w:rPr>
          <w:rFonts w:ascii="Calibri" w:hAnsi="Calibri"/>
          <w:b/>
          <w:bCs/>
          <w:sz w:val="28"/>
          <w:szCs w:val="28"/>
          <w:lang w:val="en-GB"/>
        </w:rPr>
        <w:t>Lau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is an accomplished pianist</w:t>
      </w:r>
      <w:r>
        <w:rPr>
          <w:rFonts w:ascii="Calibri" w:hAnsi="Calibri"/>
          <w:sz w:val="24"/>
          <w:szCs w:val="24"/>
          <w:lang w:val="en-GB"/>
        </w:rPr>
        <w:t>,</w:t>
      </w:r>
      <w:r w:rsidRPr="004B1A0F">
        <w:rPr>
          <w:rFonts w:ascii="Calibri" w:hAnsi="Calibri"/>
          <w:sz w:val="24"/>
          <w:szCs w:val="24"/>
          <w:lang w:val="en-GB"/>
        </w:rPr>
        <w:t xml:space="preserve"> having been awarded 1</w:t>
      </w:r>
      <w:r w:rsidRPr="004B1A0F">
        <w:rPr>
          <w:rFonts w:ascii="Calibri" w:hAnsi="Calibri"/>
          <w:sz w:val="24"/>
          <w:szCs w:val="24"/>
          <w:vertAlign w:val="superscript"/>
          <w:lang w:val="en-GB"/>
        </w:rPr>
        <w:t>st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place at the Beethoven Junior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 xml:space="preserve">Intercollegiate Piano </w:t>
      </w:r>
      <w:r>
        <w:rPr>
          <w:rFonts w:ascii="Calibri" w:hAnsi="Calibri"/>
          <w:sz w:val="24"/>
          <w:szCs w:val="24"/>
          <w:lang w:val="en-GB"/>
        </w:rPr>
        <w:t>C</w:t>
      </w:r>
      <w:r w:rsidRPr="004B1A0F">
        <w:rPr>
          <w:rFonts w:ascii="Calibri" w:hAnsi="Calibri"/>
          <w:sz w:val="24"/>
          <w:szCs w:val="24"/>
          <w:lang w:val="en-GB"/>
        </w:rPr>
        <w:t>ompetition to become the first winner of the competition from the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Junior Royal Northern College of Music and reaching the final of the prestigious RNCM Gold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Medal Competition. He has enjoyed playing in various concerts series and recitals across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the UK, such as Chester Wesley Church, Chester Music Society, Wigan Music Society,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Manchester St Ann</w:t>
      </w:r>
      <w:r>
        <w:rPr>
          <w:rFonts w:ascii="Calibri" w:hAnsi="Calibri"/>
          <w:sz w:val="24"/>
          <w:szCs w:val="24"/>
          <w:lang w:val="en-GB"/>
        </w:rPr>
        <w:t>’</w:t>
      </w:r>
      <w:r w:rsidRPr="004B1A0F">
        <w:rPr>
          <w:rFonts w:ascii="Calibri" w:hAnsi="Calibri"/>
          <w:sz w:val="24"/>
          <w:szCs w:val="24"/>
          <w:lang w:val="en-GB"/>
        </w:rPr>
        <w:t>s Church, Nantwich, Ealing St Barnabas Church and the Leigh Music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Society. Matthew’s performances are not just limited to recital settings</w:t>
      </w:r>
      <w:r>
        <w:rPr>
          <w:rFonts w:ascii="Calibri" w:hAnsi="Calibri"/>
          <w:sz w:val="24"/>
          <w:szCs w:val="24"/>
          <w:lang w:val="en-GB"/>
        </w:rPr>
        <w:t>,</w:t>
      </w:r>
      <w:r w:rsidRPr="004B1A0F">
        <w:rPr>
          <w:rFonts w:ascii="Calibri" w:hAnsi="Calibri"/>
          <w:sz w:val="24"/>
          <w:szCs w:val="24"/>
          <w:lang w:val="en-GB"/>
        </w:rPr>
        <w:t xml:space="preserve"> having </w:t>
      </w:r>
      <w:r>
        <w:rPr>
          <w:rFonts w:ascii="Calibri" w:hAnsi="Calibri"/>
          <w:sz w:val="24"/>
          <w:szCs w:val="24"/>
          <w:lang w:val="en-GB"/>
        </w:rPr>
        <w:t>also p</w:t>
      </w:r>
      <w:r w:rsidRPr="004B1A0F">
        <w:rPr>
          <w:rFonts w:ascii="Calibri" w:hAnsi="Calibri"/>
          <w:sz w:val="24"/>
          <w:szCs w:val="24"/>
          <w:lang w:val="en-GB"/>
        </w:rPr>
        <w:t>layed in an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RNCM Research forum given by Dr Denis Herlin and for a lecture by the Verdun Allen Music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Foundation on the works of Debussy and Ravel.</w:t>
      </w:r>
    </w:p>
    <w:p w14:paraId="30B0A66B" w14:textId="77777777" w:rsidR="004B1A0F" w:rsidRPr="004B1A0F" w:rsidRDefault="004B1A0F" w:rsidP="004B1A0F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</w:p>
    <w:p w14:paraId="2C68A9FA" w14:textId="76163103" w:rsidR="001C269C" w:rsidRPr="004B1A0F" w:rsidRDefault="004B1A0F" w:rsidP="004B1A0F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4B1A0F">
        <w:rPr>
          <w:rFonts w:ascii="Calibri" w:hAnsi="Calibri"/>
          <w:sz w:val="24"/>
          <w:szCs w:val="24"/>
          <w:lang w:val="en-GB"/>
        </w:rPr>
        <w:t>At a young age, Matthew started performing at JRNCM where he had the opportunity to take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part in the RNCM Keyboard Day, informal and formal lunchtime concerts. He continued his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studies at the RNCM graduating with a first class honours a degree and a Masters with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Distinction. Since his first year as a JRNCM student, Matthew studied with John Gough</w:t>
      </w:r>
      <w:r>
        <w:rPr>
          <w:rFonts w:ascii="Calibri" w:hAnsi="Calibri"/>
          <w:sz w:val="24"/>
          <w:szCs w:val="24"/>
          <w:lang w:val="en-GB"/>
        </w:rPr>
        <w:t>,</w:t>
      </w:r>
      <w:r w:rsidRPr="004B1A0F">
        <w:rPr>
          <w:rFonts w:ascii="Calibri" w:hAnsi="Calibri"/>
          <w:sz w:val="24"/>
          <w:szCs w:val="24"/>
          <w:lang w:val="en-GB"/>
        </w:rPr>
        <w:t xml:space="preserve"> but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has also had the pleasure of playing to established artists, such as Kathryn Stott, Jean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 xml:space="preserve">Efflam </w:t>
      </w:r>
      <w:proofErr w:type="spellStart"/>
      <w:r w:rsidRPr="004B1A0F">
        <w:rPr>
          <w:rFonts w:ascii="Calibri" w:hAnsi="Calibri"/>
          <w:sz w:val="24"/>
          <w:szCs w:val="24"/>
          <w:lang w:val="en-GB"/>
        </w:rPr>
        <w:t>Bavouzet</w:t>
      </w:r>
      <w:proofErr w:type="spellEnd"/>
      <w:r w:rsidRPr="004B1A0F">
        <w:rPr>
          <w:rFonts w:ascii="Calibri" w:hAnsi="Calibri"/>
          <w:sz w:val="24"/>
          <w:szCs w:val="24"/>
          <w:lang w:val="en-GB"/>
        </w:rPr>
        <w:t xml:space="preserve">, Pascal </w:t>
      </w:r>
      <w:proofErr w:type="spellStart"/>
      <w:r w:rsidRPr="004B1A0F">
        <w:rPr>
          <w:rFonts w:ascii="Calibri" w:hAnsi="Calibri"/>
          <w:sz w:val="24"/>
          <w:szCs w:val="24"/>
          <w:lang w:val="en-GB"/>
        </w:rPr>
        <w:t>Rogé</w:t>
      </w:r>
      <w:proofErr w:type="spellEnd"/>
      <w:r w:rsidRPr="004B1A0F">
        <w:rPr>
          <w:rFonts w:ascii="Calibri" w:hAnsi="Calibri"/>
          <w:sz w:val="24"/>
          <w:szCs w:val="24"/>
          <w:lang w:val="en-GB"/>
        </w:rPr>
        <w:t xml:space="preserve"> and Trio Gaspard. Matthew is now conducting doctoral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research at the RNCM and his project centr</w:t>
      </w:r>
      <w:r>
        <w:rPr>
          <w:rFonts w:ascii="Calibri" w:hAnsi="Calibri"/>
          <w:sz w:val="24"/>
          <w:szCs w:val="24"/>
          <w:lang w:val="en-GB"/>
        </w:rPr>
        <w:t>e</w:t>
      </w:r>
      <w:r w:rsidRPr="004B1A0F">
        <w:rPr>
          <w:rFonts w:ascii="Calibri" w:hAnsi="Calibri"/>
          <w:sz w:val="24"/>
          <w:szCs w:val="24"/>
          <w:lang w:val="en-GB"/>
        </w:rPr>
        <w:t>s around the 20</w:t>
      </w:r>
      <w:r w:rsidRPr="004B1A0F">
        <w:rPr>
          <w:rFonts w:ascii="Calibri" w:hAnsi="Calibri"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Century composer Charles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Griffes. The project will involve recording the complete catalogue of solo piano works</w:t>
      </w:r>
      <w:r>
        <w:rPr>
          <w:rFonts w:ascii="Calibri" w:hAnsi="Calibri"/>
          <w:sz w:val="24"/>
          <w:szCs w:val="24"/>
          <w:lang w:val="en-GB"/>
        </w:rPr>
        <w:t>,</w:t>
      </w:r>
      <w:r w:rsidRPr="004B1A0F">
        <w:rPr>
          <w:rFonts w:ascii="Calibri" w:hAnsi="Calibri"/>
          <w:sz w:val="24"/>
          <w:szCs w:val="24"/>
          <w:lang w:val="en-GB"/>
        </w:rPr>
        <w:t xml:space="preserve"> with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B1A0F">
        <w:rPr>
          <w:rFonts w:ascii="Calibri" w:hAnsi="Calibri"/>
          <w:sz w:val="24"/>
          <w:szCs w:val="24"/>
          <w:lang w:val="en-GB"/>
        </w:rPr>
        <w:t>the inclusion of world premieres.</w:t>
      </w:r>
    </w:p>
    <w:p w14:paraId="628243A6" w14:textId="77777777" w:rsidR="001C269C" w:rsidRDefault="001C269C" w:rsidP="001B4232">
      <w:pPr>
        <w:spacing w:after="120"/>
        <w:jc w:val="both"/>
        <w:rPr>
          <w:rFonts w:ascii="Calibri" w:hAnsi="Calibri" w:cs="Calibri"/>
        </w:rPr>
      </w:pPr>
    </w:p>
    <w:p w14:paraId="25DD1B89" w14:textId="77777777" w:rsidR="004B1A0F" w:rsidRDefault="004B1A0F" w:rsidP="001B4232">
      <w:pPr>
        <w:spacing w:after="120"/>
        <w:jc w:val="both"/>
        <w:rPr>
          <w:rFonts w:ascii="Calibri" w:hAnsi="Calibri" w:cs="Calibri"/>
        </w:rPr>
      </w:pPr>
    </w:p>
    <w:p w14:paraId="0242DB40" w14:textId="77777777" w:rsidR="004B1A0F" w:rsidRDefault="004B1A0F" w:rsidP="001B4232">
      <w:pPr>
        <w:spacing w:after="120"/>
        <w:jc w:val="both"/>
        <w:rPr>
          <w:rFonts w:ascii="Calibri" w:hAnsi="Calibri" w:cs="Calibri"/>
        </w:rPr>
      </w:pPr>
    </w:p>
    <w:p w14:paraId="14652FFE" w14:textId="77777777" w:rsidR="001C269C" w:rsidRDefault="001C269C" w:rsidP="001B4232">
      <w:pPr>
        <w:spacing w:after="120"/>
        <w:jc w:val="both"/>
        <w:rPr>
          <w:rFonts w:ascii="Calibri" w:hAnsi="Calibri" w:cs="Calibri"/>
        </w:rPr>
      </w:pPr>
    </w:p>
    <w:p w14:paraId="4B8A8733" w14:textId="77777777" w:rsidR="001C269C" w:rsidRDefault="001C269C" w:rsidP="001C269C">
      <w:pPr>
        <w:pStyle w:val="Heading9"/>
        <w:ind w:left="2160" w:firstLine="720"/>
        <w:rPr>
          <w:rFonts w:ascii="Calibri" w:hAnsi="Calibri" w:cs="Arial"/>
          <w:i/>
          <w:sz w:val="26"/>
          <w:szCs w:val="26"/>
        </w:rPr>
      </w:pPr>
      <w:r w:rsidRPr="000C49DF">
        <w:rPr>
          <w:rFonts w:ascii="Calibri" w:hAnsi="Calibri" w:cs="Arial"/>
          <w:i/>
          <w:sz w:val="26"/>
          <w:szCs w:val="26"/>
        </w:rPr>
        <w:t>Forthcoming ‘Music at Wesley’ Concerts</w:t>
      </w:r>
    </w:p>
    <w:p w14:paraId="1C7195A8" w14:textId="77777777" w:rsidR="001C269C" w:rsidRPr="009F5649" w:rsidRDefault="001C269C" w:rsidP="001C269C">
      <w:pPr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i/>
          <w:sz w:val="26"/>
          <w:szCs w:val="26"/>
        </w:rPr>
        <w:t xml:space="preserve">       </w:t>
      </w:r>
      <w:r w:rsidRPr="009F5649">
        <w:rPr>
          <w:rFonts w:ascii="Calibri" w:hAnsi="Calibri" w:cs="Arial"/>
          <w:i/>
          <w:sz w:val="26"/>
          <w:szCs w:val="26"/>
        </w:rPr>
        <w:t xml:space="preserve">  </w:t>
      </w:r>
      <w:r w:rsidRPr="009F5649">
        <w:rPr>
          <w:rFonts w:ascii="Calibri" w:hAnsi="Calibri" w:cs="Arial"/>
          <w:b/>
          <w:sz w:val="26"/>
          <w:szCs w:val="26"/>
          <w:u w:val="single"/>
        </w:rPr>
        <w:t>Tuesday Lunchtime</w:t>
      </w:r>
      <w:r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Pr="009F5649">
        <w:rPr>
          <w:rFonts w:ascii="Calibri" w:hAnsi="Calibri" w:cs="Arial"/>
          <w:b/>
          <w:sz w:val="26"/>
          <w:szCs w:val="26"/>
          <w:u w:val="single"/>
        </w:rPr>
        <w:t>Concerts, 1</w:t>
      </w:r>
      <w:r w:rsidRPr="009F5649">
        <w:rPr>
          <w:rFonts w:ascii="Calibri" w:hAnsi="Calibri" w:cs="Arial"/>
          <w:b/>
          <w:u w:val="single"/>
        </w:rPr>
        <w:t>2.45pm</w:t>
      </w:r>
      <w:r>
        <w:rPr>
          <w:rFonts w:ascii="Calibri" w:hAnsi="Calibri" w:cs="Arial"/>
          <w:b/>
          <w:u w:val="single"/>
        </w:rPr>
        <w:t>.</w:t>
      </w:r>
      <w:r w:rsidRPr="009F5649">
        <w:rPr>
          <w:rFonts w:ascii="Calibri" w:hAnsi="Calibri" w:cs="Arial"/>
          <w:b/>
          <w:u w:val="single"/>
        </w:rPr>
        <w:t xml:space="preserve"> Retiring Collection                                   </w:t>
      </w:r>
    </w:p>
    <w:p w14:paraId="75A1A3BF" w14:textId="469975DC" w:rsidR="001C269C" w:rsidRPr="004B1A0F" w:rsidRDefault="001C269C" w:rsidP="001C269C">
      <w:pPr>
        <w:ind w:left="1440" w:firstLine="720"/>
        <w:rPr>
          <w:rFonts w:ascii="Calibri" w:hAnsi="Calibri" w:cs="Arial"/>
        </w:rPr>
      </w:pPr>
      <w:r w:rsidRPr="004B1A0F">
        <w:rPr>
          <w:rFonts w:ascii="Calibri" w:hAnsi="Calibri" w:cs="Arial"/>
        </w:rPr>
        <w:t>May 28</w:t>
      </w:r>
      <w:r w:rsidRPr="004B1A0F">
        <w:rPr>
          <w:rFonts w:ascii="Calibri" w:hAnsi="Calibri" w:cs="Arial"/>
          <w:vertAlign w:val="superscript"/>
        </w:rPr>
        <w:t>th</w:t>
      </w:r>
      <w:r w:rsidRPr="004B1A0F">
        <w:rPr>
          <w:rFonts w:ascii="Calibri" w:hAnsi="Calibri" w:cs="Arial"/>
        </w:rPr>
        <w:t xml:space="preserve">: </w:t>
      </w:r>
      <w:r w:rsidRPr="004B1A0F">
        <w:rPr>
          <w:rFonts w:ascii="Calibri" w:hAnsi="Calibri" w:cs="Arial"/>
        </w:rPr>
        <w:tab/>
      </w:r>
      <w:r w:rsidRPr="004B1A0F">
        <w:rPr>
          <w:rFonts w:ascii="Calibri" w:hAnsi="Calibri" w:cs="Arial"/>
        </w:rPr>
        <w:tab/>
        <w:t>Richard Haslam (guitar)</w:t>
      </w:r>
      <w:r w:rsidR="00FE55EA" w:rsidRPr="004B1A0F">
        <w:rPr>
          <w:rFonts w:ascii="Calibri" w:hAnsi="Calibri" w:cs="Arial"/>
        </w:rPr>
        <w:t>, with David Hammond (piano)</w:t>
      </w:r>
    </w:p>
    <w:p w14:paraId="5513BBB0" w14:textId="77777777" w:rsidR="001C269C" w:rsidRPr="004B1A0F" w:rsidRDefault="001C269C" w:rsidP="001C269C">
      <w:pPr>
        <w:ind w:left="1440" w:firstLine="720"/>
        <w:rPr>
          <w:rFonts w:ascii="Calibri" w:hAnsi="Calibri" w:cs="Arial"/>
        </w:rPr>
      </w:pPr>
      <w:r w:rsidRPr="004B1A0F">
        <w:rPr>
          <w:rFonts w:ascii="Calibri" w:hAnsi="Calibri" w:cs="Arial"/>
        </w:rPr>
        <w:t>June 4</w:t>
      </w:r>
      <w:r w:rsidRPr="004B1A0F">
        <w:rPr>
          <w:rFonts w:ascii="Calibri" w:hAnsi="Calibri" w:cs="Arial"/>
          <w:vertAlign w:val="superscript"/>
        </w:rPr>
        <w:t>th</w:t>
      </w:r>
      <w:r w:rsidRPr="004B1A0F">
        <w:rPr>
          <w:rFonts w:ascii="Calibri" w:hAnsi="Calibri" w:cs="Arial"/>
        </w:rPr>
        <w:t>:</w:t>
      </w:r>
      <w:r w:rsidRPr="004B1A0F">
        <w:rPr>
          <w:rFonts w:ascii="Calibri" w:hAnsi="Calibri" w:cs="Arial"/>
        </w:rPr>
        <w:tab/>
      </w:r>
      <w:r w:rsidRPr="004B1A0F">
        <w:rPr>
          <w:rFonts w:ascii="Calibri" w:hAnsi="Calibri" w:cs="Arial"/>
        </w:rPr>
        <w:tab/>
        <w:t>Philip Sharp (piano)</w:t>
      </w:r>
    </w:p>
    <w:p w14:paraId="2848095B" w14:textId="725D2BD4" w:rsidR="00EA745C" w:rsidRPr="004B1A0F" w:rsidRDefault="00EA745C" w:rsidP="001C269C">
      <w:pPr>
        <w:ind w:left="1440" w:firstLine="720"/>
        <w:rPr>
          <w:rFonts w:ascii="Calibri" w:hAnsi="Calibri" w:cs="Arial"/>
        </w:rPr>
      </w:pPr>
      <w:r w:rsidRPr="004B1A0F">
        <w:rPr>
          <w:rFonts w:ascii="Calibri" w:hAnsi="Calibri" w:cs="Arial"/>
        </w:rPr>
        <w:t>June 11</w:t>
      </w:r>
      <w:r w:rsidRPr="004B1A0F">
        <w:rPr>
          <w:rFonts w:ascii="Calibri" w:hAnsi="Calibri" w:cs="Arial"/>
          <w:vertAlign w:val="superscript"/>
        </w:rPr>
        <w:t>th</w:t>
      </w:r>
      <w:r w:rsidRPr="004B1A0F">
        <w:rPr>
          <w:rFonts w:ascii="Calibri" w:hAnsi="Calibri" w:cs="Arial"/>
        </w:rPr>
        <w:t>:</w:t>
      </w:r>
      <w:r w:rsidRPr="004B1A0F">
        <w:rPr>
          <w:rFonts w:ascii="Calibri" w:hAnsi="Calibri" w:cs="Arial"/>
        </w:rPr>
        <w:tab/>
      </w:r>
      <w:r w:rsidRPr="004B1A0F">
        <w:rPr>
          <w:rFonts w:ascii="Calibri" w:hAnsi="Calibri" w:cs="Arial"/>
        </w:rPr>
        <w:tab/>
        <w:t>Lionel Clarke (cello), Brian Heald (piano)</w:t>
      </w:r>
    </w:p>
    <w:p w14:paraId="71143EF4" w14:textId="77777777" w:rsidR="001C269C" w:rsidRPr="004B1A0F" w:rsidRDefault="001C269C" w:rsidP="001C269C">
      <w:pPr>
        <w:ind w:left="1440" w:firstLine="720"/>
        <w:rPr>
          <w:rFonts w:ascii="Calibri" w:hAnsi="Calibri" w:cs="Arial"/>
        </w:rPr>
      </w:pPr>
    </w:p>
    <w:p w14:paraId="30C005B0" w14:textId="77777777" w:rsidR="001C269C" w:rsidRPr="004B1A0F" w:rsidRDefault="001C269C" w:rsidP="001C269C">
      <w:pPr>
        <w:ind w:left="1440" w:firstLine="720"/>
        <w:rPr>
          <w:rFonts w:ascii="Calibri" w:hAnsi="Calibri" w:cs="Arial"/>
          <w:b/>
          <w:bCs/>
          <w:sz w:val="26"/>
          <w:szCs w:val="26"/>
          <w:u w:val="single"/>
        </w:rPr>
      </w:pPr>
      <w:r w:rsidRPr="004B1A0F">
        <w:rPr>
          <w:rFonts w:ascii="Calibri" w:hAnsi="Calibri" w:cs="Arial"/>
          <w:b/>
          <w:bCs/>
          <w:sz w:val="26"/>
          <w:szCs w:val="26"/>
          <w:u w:val="single"/>
        </w:rPr>
        <w:t>Saturday Organ Recitals, 12.45pm.  Retiring collection</w:t>
      </w:r>
    </w:p>
    <w:p w14:paraId="0BB4FB40" w14:textId="0952C35E" w:rsidR="001C269C" w:rsidRPr="004B1A0F" w:rsidRDefault="001C269C" w:rsidP="001C269C">
      <w:pPr>
        <w:ind w:left="1440" w:firstLine="720"/>
        <w:rPr>
          <w:rFonts w:ascii="Calibri" w:hAnsi="Calibri" w:cs="Arial"/>
        </w:rPr>
      </w:pPr>
      <w:r w:rsidRPr="004B1A0F">
        <w:rPr>
          <w:rFonts w:ascii="Calibri" w:hAnsi="Calibri" w:cs="Calibri"/>
          <w:bCs/>
        </w:rPr>
        <w:t>June 15</w:t>
      </w:r>
      <w:r w:rsidRPr="004B1A0F">
        <w:rPr>
          <w:rFonts w:ascii="Calibri" w:hAnsi="Calibri" w:cs="Calibri"/>
          <w:bCs/>
          <w:vertAlign w:val="superscript"/>
        </w:rPr>
        <w:t>th</w:t>
      </w:r>
      <w:r w:rsidRPr="004B1A0F">
        <w:rPr>
          <w:rFonts w:ascii="Calibri" w:hAnsi="Calibri" w:cs="Calibri"/>
          <w:bCs/>
        </w:rPr>
        <w:t>:</w:t>
      </w:r>
      <w:r w:rsidRPr="004B1A0F">
        <w:rPr>
          <w:rFonts w:ascii="Calibri" w:hAnsi="Calibri" w:cs="Calibri"/>
          <w:bCs/>
        </w:rPr>
        <w:tab/>
      </w:r>
      <w:r w:rsidR="0088491B" w:rsidRPr="004B1A0F">
        <w:rPr>
          <w:rFonts w:ascii="Calibri" w:hAnsi="Calibri" w:cs="Calibri"/>
          <w:bCs/>
        </w:rPr>
        <w:tab/>
      </w:r>
      <w:r w:rsidRPr="004B1A0F">
        <w:rPr>
          <w:rFonts w:ascii="Calibri" w:hAnsi="Calibri" w:cs="Calibri"/>
          <w:bCs/>
        </w:rPr>
        <w:t xml:space="preserve">Paul Carr (Birmingham) </w:t>
      </w:r>
      <w:r w:rsidRPr="004B1A0F">
        <w:rPr>
          <w:rFonts w:ascii="Calibri" w:hAnsi="Calibri" w:cs="Calibri"/>
          <w:bCs/>
        </w:rPr>
        <w:tab/>
      </w:r>
      <w:r w:rsidRPr="004B1A0F">
        <w:rPr>
          <w:rFonts w:ascii="Calibri" w:hAnsi="Calibri" w:cs="Calibri"/>
          <w:bCs/>
        </w:rPr>
        <w:tab/>
      </w:r>
    </w:p>
    <w:p w14:paraId="3917832B" w14:textId="77777777" w:rsidR="001C269C" w:rsidRPr="004B1A0F" w:rsidRDefault="001C269C" w:rsidP="001C269C">
      <w:pPr>
        <w:jc w:val="center"/>
        <w:rPr>
          <w:rFonts w:ascii="Calibri" w:hAnsi="Calibri" w:cs="Calibri"/>
          <w:i/>
        </w:rPr>
      </w:pPr>
    </w:p>
    <w:p w14:paraId="75E2860A" w14:textId="77777777" w:rsidR="001C269C" w:rsidRPr="004B1A0F" w:rsidRDefault="001C269C" w:rsidP="001C269C">
      <w:pPr>
        <w:jc w:val="center"/>
        <w:rPr>
          <w:rFonts w:ascii="Calibri" w:hAnsi="Calibri" w:cs="Calibri"/>
          <w:i/>
        </w:rPr>
      </w:pPr>
    </w:p>
    <w:p w14:paraId="56548F8C" w14:textId="77777777" w:rsidR="0088491B" w:rsidRDefault="0088491B" w:rsidP="001C269C">
      <w:pPr>
        <w:jc w:val="center"/>
        <w:rPr>
          <w:rFonts w:ascii="Calibri" w:hAnsi="Calibri" w:cs="Calibri"/>
          <w:i/>
          <w:sz w:val="18"/>
          <w:szCs w:val="18"/>
        </w:rPr>
      </w:pPr>
    </w:p>
    <w:p w14:paraId="637948D8" w14:textId="77777777" w:rsidR="0088491B" w:rsidRDefault="0088491B" w:rsidP="001C269C">
      <w:pPr>
        <w:jc w:val="center"/>
        <w:rPr>
          <w:rFonts w:ascii="Calibri" w:hAnsi="Calibri" w:cs="Calibri"/>
          <w:i/>
          <w:sz w:val="18"/>
          <w:szCs w:val="18"/>
        </w:rPr>
      </w:pPr>
    </w:p>
    <w:p w14:paraId="560FD5F2" w14:textId="77777777" w:rsidR="001C269C" w:rsidRPr="00D36B3C" w:rsidRDefault="001C269C" w:rsidP="001C269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D36B3C">
        <w:rPr>
          <w:rFonts w:ascii="Calibri" w:hAnsi="Calibri" w:cs="Calibri"/>
          <w:b/>
          <w:i/>
          <w:sz w:val="22"/>
          <w:szCs w:val="22"/>
        </w:rPr>
        <w:t>‘Wednesdays at One’ Lunchtime Concerts at St John’s Church run throughout the summer.</w:t>
      </w:r>
    </w:p>
    <w:p w14:paraId="388F9023" w14:textId="77777777" w:rsidR="001C269C" w:rsidRPr="00D36B3C" w:rsidRDefault="001C269C" w:rsidP="001C269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D36B3C">
        <w:rPr>
          <w:rFonts w:ascii="Calibri" w:hAnsi="Calibri" w:cs="Calibri"/>
          <w:b/>
          <w:i/>
          <w:sz w:val="22"/>
          <w:szCs w:val="22"/>
        </w:rPr>
        <w:t xml:space="preserve">See </w:t>
      </w:r>
      <w:hyperlink r:id="rId9" w:history="1">
        <w:r w:rsidRPr="00D36B3C">
          <w:rPr>
            <w:rStyle w:val="Hyperlink"/>
            <w:rFonts w:ascii="Calibri" w:hAnsi="Calibri" w:cs="Calibri"/>
            <w:i/>
            <w:sz w:val="22"/>
            <w:szCs w:val="22"/>
          </w:rPr>
          <w:t>www.stjohnschester.uk</w:t>
        </w:r>
      </w:hyperlink>
      <w:r w:rsidRPr="00D36B3C">
        <w:rPr>
          <w:rFonts w:ascii="Calibri" w:hAnsi="Calibri" w:cs="Calibri"/>
          <w:b/>
          <w:i/>
          <w:sz w:val="22"/>
          <w:szCs w:val="22"/>
        </w:rPr>
        <w:t xml:space="preserve"> for performer details</w:t>
      </w:r>
    </w:p>
    <w:p w14:paraId="188543E6" w14:textId="77777777" w:rsidR="001C269C" w:rsidRPr="009F5649" w:rsidRDefault="001C269C" w:rsidP="001B4232">
      <w:pPr>
        <w:spacing w:after="120"/>
        <w:jc w:val="both"/>
        <w:rPr>
          <w:rFonts w:ascii="Calibri" w:hAnsi="Calibri" w:cs="Calibri"/>
        </w:rPr>
      </w:pPr>
    </w:p>
    <w:sectPr w:rsidR="001C269C" w:rsidRPr="009F5649" w:rsidSect="00F24D7E">
      <w:footerReference w:type="default" r:id="rId10"/>
      <w:pgSz w:w="11906" w:h="16838"/>
      <w:pgMar w:top="289" w:right="851" w:bottom="81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36D57" w14:textId="77777777" w:rsidR="00F24D7E" w:rsidRDefault="00F24D7E" w:rsidP="000979DA">
      <w:r>
        <w:separator/>
      </w:r>
    </w:p>
  </w:endnote>
  <w:endnote w:type="continuationSeparator" w:id="0">
    <w:p w14:paraId="4CA0855C" w14:textId="77777777" w:rsidR="00F24D7E" w:rsidRDefault="00F24D7E" w:rsidP="000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8A22D" w14:textId="77777777" w:rsidR="000979DA" w:rsidRPr="00F21A3A" w:rsidRDefault="000979DA" w:rsidP="00335EE6">
    <w:pPr>
      <w:pStyle w:val="Footer"/>
      <w:ind w:left="720"/>
      <w:jc w:val="center"/>
      <w:rPr>
        <w:rFonts w:ascii="Calibri" w:hAnsi="Calibri" w:cs="Calibri"/>
        <w:color w:val="808080"/>
        <w:sz w:val="18"/>
        <w:szCs w:val="18"/>
      </w:rPr>
    </w:pPr>
    <w:r w:rsidRPr="00F21A3A">
      <w:rPr>
        <w:rFonts w:ascii="Calibri" w:hAnsi="Calibri" w:cs="Calibri"/>
        <w:color w:val="808080"/>
        <w:sz w:val="18"/>
        <w:szCs w:val="18"/>
      </w:rPr>
      <w:t>The Wesley Church Centre, Chester: part of the world-wide Methodist family</w:t>
    </w:r>
  </w:p>
  <w:p w14:paraId="3862769C" w14:textId="77777777" w:rsidR="000979DA" w:rsidRPr="00F21A3A" w:rsidRDefault="000979DA" w:rsidP="00335EE6">
    <w:pPr>
      <w:pStyle w:val="Footer"/>
      <w:ind w:left="720"/>
      <w:jc w:val="center"/>
      <w:rPr>
        <w:rFonts w:ascii="Calibri" w:hAnsi="Calibri" w:cs="Calibri"/>
        <w:color w:val="808080"/>
        <w:sz w:val="18"/>
        <w:szCs w:val="18"/>
      </w:rPr>
    </w:pPr>
    <w:r w:rsidRPr="00F21A3A">
      <w:rPr>
        <w:rFonts w:ascii="Calibri" w:hAnsi="Calibri" w:cs="Calibri"/>
        <w:color w:val="808080"/>
        <w:sz w:val="18"/>
        <w:szCs w:val="18"/>
      </w:rPr>
      <w:t>Registered Charity No. 1138016</w:t>
    </w:r>
  </w:p>
  <w:p w14:paraId="346D057B" w14:textId="77777777" w:rsidR="000979DA" w:rsidRPr="001752F0" w:rsidRDefault="000979DA" w:rsidP="00335EE6">
    <w:pPr>
      <w:pStyle w:val="Footer"/>
      <w:jc w:val="center"/>
      <w:rPr>
        <w:color w:val="808080"/>
        <w:sz w:val="18"/>
        <w:szCs w:val="18"/>
      </w:rPr>
    </w:pPr>
  </w:p>
  <w:p w14:paraId="55780C1C" w14:textId="77777777" w:rsidR="000979DA" w:rsidRDefault="00097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0D909" w14:textId="77777777" w:rsidR="00F24D7E" w:rsidRDefault="00F24D7E" w:rsidP="000979DA">
      <w:r>
        <w:separator/>
      </w:r>
    </w:p>
  </w:footnote>
  <w:footnote w:type="continuationSeparator" w:id="0">
    <w:p w14:paraId="1FA98D6A" w14:textId="77777777" w:rsidR="00F24D7E" w:rsidRDefault="00F24D7E" w:rsidP="000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4893"/>
    <w:multiLevelType w:val="multilevel"/>
    <w:tmpl w:val="F262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09E7"/>
    <w:multiLevelType w:val="multilevel"/>
    <w:tmpl w:val="635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D21F44"/>
    <w:multiLevelType w:val="hybridMultilevel"/>
    <w:tmpl w:val="79C8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824"/>
    <w:multiLevelType w:val="multilevel"/>
    <w:tmpl w:val="A7E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50752A"/>
    <w:multiLevelType w:val="hybridMultilevel"/>
    <w:tmpl w:val="4DE0E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036CE"/>
    <w:multiLevelType w:val="multilevel"/>
    <w:tmpl w:val="762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D7598"/>
    <w:multiLevelType w:val="multilevel"/>
    <w:tmpl w:val="50EA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27778BD"/>
    <w:multiLevelType w:val="hybridMultilevel"/>
    <w:tmpl w:val="A4DAA85A"/>
    <w:lvl w:ilvl="0" w:tplc="AE94D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4D2722"/>
    <w:multiLevelType w:val="hybridMultilevel"/>
    <w:tmpl w:val="437ECB30"/>
    <w:lvl w:ilvl="0" w:tplc="8FDA34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60D75"/>
    <w:multiLevelType w:val="multilevel"/>
    <w:tmpl w:val="EA94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A7275"/>
    <w:multiLevelType w:val="multilevel"/>
    <w:tmpl w:val="81AAB6D2"/>
    <w:lvl w:ilvl="0">
      <w:start w:val="1"/>
      <w:numFmt w:val="lowerRoman"/>
      <w:lvlText w:val="%1."/>
      <w:lvlJc w:val="left"/>
      <w:pPr>
        <w:ind w:left="654" w:hanging="360"/>
      </w:pPr>
      <w:rPr>
        <w:b w:val="0"/>
        <w:i w:val="0"/>
        <w:strike w:val="0"/>
        <w:dstrike w:val="0"/>
        <w:vanish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B417126"/>
    <w:multiLevelType w:val="hybridMultilevel"/>
    <w:tmpl w:val="B31CA92E"/>
    <w:lvl w:ilvl="0" w:tplc="2126002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30970"/>
    <w:multiLevelType w:val="multilevel"/>
    <w:tmpl w:val="79E00874"/>
    <w:lvl w:ilvl="0">
      <w:start w:val="1"/>
      <w:numFmt w:val="lowerRoman"/>
      <w:lvlText w:val="%1."/>
      <w:lvlJc w:val="left"/>
      <w:pPr>
        <w:ind w:left="1004" w:hanging="360"/>
      </w:pPr>
      <w:rPr>
        <w:b w:val="0"/>
        <w:i w:val="0"/>
        <w:strike w:val="0"/>
        <w:dstrike w:val="0"/>
        <w:vanish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02C0"/>
    <w:multiLevelType w:val="multilevel"/>
    <w:tmpl w:val="398AAC06"/>
    <w:lvl w:ilvl="0">
      <w:start w:val="1"/>
      <w:numFmt w:val="lowerRoman"/>
      <w:lvlText w:val="%1."/>
      <w:lvlJc w:val="left"/>
      <w:pPr>
        <w:ind w:left="654" w:hanging="360"/>
      </w:pPr>
      <w:rPr>
        <w:b w:val="0"/>
        <w:i w:val="0"/>
        <w:strike w:val="0"/>
        <w:dstrike w:val="0"/>
        <w:vanish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9EE6C79"/>
    <w:multiLevelType w:val="multilevel"/>
    <w:tmpl w:val="7DD031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076FE"/>
    <w:multiLevelType w:val="hybridMultilevel"/>
    <w:tmpl w:val="3DFC475A"/>
    <w:lvl w:ilvl="0" w:tplc="B2DE6E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55153FE4"/>
    <w:multiLevelType w:val="multilevel"/>
    <w:tmpl w:val="7DD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E0A8E"/>
    <w:multiLevelType w:val="hybridMultilevel"/>
    <w:tmpl w:val="DD4A0CB0"/>
    <w:lvl w:ilvl="0" w:tplc="406CF1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1869E3"/>
    <w:multiLevelType w:val="multilevel"/>
    <w:tmpl w:val="D2FA41E8"/>
    <w:lvl w:ilvl="0">
      <w:start w:val="1"/>
      <w:numFmt w:val="lowerRoman"/>
      <w:lvlText w:val="%1."/>
      <w:lvlJc w:val="left"/>
      <w:pPr>
        <w:ind w:left="654" w:hanging="360"/>
      </w:pPr>
      <w:rPr>
        <w:b w:val="0"/>
        <w:i w:val="0"/>
        <w:strike w:val="0"/>
        <w:dstrike w:val="0"/>
        <w:vanish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FFC61AA"/>
    <w:multiLevelType w:val="hybridMultilevel"/>
    <w:tmpl w:val="04A0DD92"/>
    <w:lvl w:ilvl="0" w:tplc="D2BAC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D73F70"/>
    <w:multiLevelType w:val="hybridMultilevel"/>
    <w:tmpl w:val="E75662F6"/>
    <w:lvl w:ilvl="0" w:tplc="2A58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81952"/>
    <w:multiLevelType w:val="hybridMultilevel"/>
    <w:tmpl w:val="5EAC6854"/>
    <w:lvl w:ilvl="0" w:tplc="B1C6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E7635"/>
    <w:multiLevelType w:val="multilevel"/>
    <w:tmpl w:val="48A2CD4C"/>
    <w:lvl w:ilvl="0">
      <w:start w:val="1"/>
      <w:numFmt w:val="lowerRoman"/>
      <w:lvlText w:val="%1."/>
      <w:lvlJc w:val="left"/>
      <w:pPr>
        <w:ind w:left="654" w:hanging="360"/>
      </w:pPr>
      <w:rPr>
        <w:b w:val="0"/>
        <w:i w:val="0"/>
        <w:strike w:val="0"/>
        <w:dstrike w:val="0"/>
        <w:vanish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7C2E3979"/>
    <w:multiLevelType w:val="hybridMultilevel"/>
    <w:tmpl w:val="C5E43CEC"/>
    <w:lvl w:ilvl="0" w:tplc="FF4A56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7C3712ED"/>
    <w:multiLevelType w:val="hybridMultilevel"/>
    <w:tmpl w:val="FCC4849E"/>
    <w:lvl w:ilvl="0" w:tplc="8ABA7DA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9744828">
    <w:abstractNumId w:val="21"/>
  </w:num>
  <w:num w:numId="2" w16cid:durableId="1387342438">
    <w:abstractNumId w:val="14"/>
  </w:num>
  <w:num w:numId="3" w16cid:durableId="1151866350">
    <w:abstractNumId w:val="16"/>
  </w:num>
  <w:num w:numId="4" w16cid:durableId="258102570">
    <w:abstractNumId w:val="4"/>
  </w:num>
  <w:num w:numId="5" w16cid:durableId="1737581333">
    <w:abstractNumId w:val="2"/>
  </w:num>
  <w:num w:numId="6" w16cid:durableId="1527983805">
    <w:abstractNumId w:val="8"/>
  </w:num>
  <w:num w:numId="7" w16cid:durableId="1419205629">
    <w:abstractNumId w:val="17"/>
  </w:num>
  <w:num w:numId="8" w16cid:durableId="1361280414">
    <w:abstractNumId w:val="24"/>
  </w:num>
  <w:num w:numId="9" w16cid:durableId="1928272033">
    <w:abstractNumId w:val="15"/>
  </w:num>
  <w:num w:numId="10" w16cid:durableId="530730730">
    <w:abstractNumId w:val="12"/>
  </w:num>
  <w:num w:numId="11" w16cid:durableId="798762515">
    <w:abstractNumId w:val="13"/>
  </w:num>
  <w:num w:numId="12" w16cid:durableId="1737632756">
    <w:abstractNumId w:val="6"/>
  </w:num>
  <w:num w:numId="13" w16cid:durableId="2012220362">
    <w:abstractNumId w:val="5"/>
  </w:num>
  <w:num w:numId="14" w16cid:durableId="1823035889">
    <w:abstractNumId w:val="22"/>
  </w:num>
  <w:num w:numId="15" w16cid:durableId="1348828832">
    <w:abstractNumId w:val="10"/>
  </w:num>
  <w:num w:numId="16" w16cid:durableId="112553849">
    <w:abstractNumId w:val="18"/>
  </w:num>
  <w:num w:numId="17" w16cid:durableId="1279753341">
    <w:abstractNumId w:val="1"/>
  </w:num>
  <w:num w:numId="18" w16cid:durableId="529149298">
    <w:abstractNumId w:val="3"/>
  </w:num>
  <w:num w:numId="19" w16cid:durableId="853298260">
    <w:abstractNumId w:val="9"/>
  </w:num>
  <w:num w:numId="20" w16cid:durableId="1735463990">
    <w:abstractNumId w:val="0"/>
  </w:num>
  <w:num w:numId="21" w16cid:durableId="548227653">
    <w:abstractNumId w:val="11"/>
  </w:num>
  <w:num w:numId="22" w16cid:durableId="124668208">
    <w:abstractNumId w:val="23"/>
  </w:num>
  <w:num w:numId="23" w16cid:durableId="217667579">
    <w:abstractNumId w:val="19"/>
  </w:num>
  <w:num w:numId="24" w16cid:durableId="240024468">
    <w:abstractNumId w:val="20"/>
  </w:num>
  <w:num w:numId="25" w16cid:durableId="1026366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A2"/>
    <w:rsid w:val="00001AF9"/>
    <w:rsid w:val="00003487"/>
    <w:rsid w:val="000077CC"/>
    <w:rsid w:val="00013810"/>
    <w:rsid w:val="00016F00"/>
    <w:rsid w:val="000330E3"/>
    <w:rsid w:val="0004134B"/>
    <w:rsid w:val="000427E3"/>
    <w:rsid w:val="0005005A"/>
    <w:rsid w:val="00054704"/>
    <w:rsid w:val="00066E5B"/>
    <w:rsid w:val="0008051E"/>
    <w:rsid w:val="000979DA"/>
    <w:rsid w:val="000A5ED5"/>
    <w:rsid w:val="000B1517"/>
    <w:rsid w:val="000C6798"/>
    <w:rsid w:val="000E2140"/>
    <w:rsid w:val="000E3BC8"/>
    <w:rsid w:val="000F5F89"/>
    <w:rsid w:val="000F6B7D"/>
    <w:rsid w:val="00157384"/>
    <w:rsid w:val="001642B4"/>
    <w:rsid w:val="00173120"/>
    <w:rsid w:val="0017543A"/>
    <w:rsid w:val="00182EC9"/>
    <w:rsid w:val="00195BDA"/>
    <w:rsid w:val="001B4232"/>
    <w:rsid w:val="001C269C"/>
    <w:rsid w:val="001F239A"/>
    <w:rsid w:val="00220342"/>
    <w:rsid w:val="002271DB"/>
    <w:rsid w:val="002573F3"/>
    <w:rsid w:val="0026280F"/>
    <w:rsid w:val="0027392A"/>
    <w:rsid w:val="002A3F28"/>
    <w:rsid w:val="002A4BC6"/>
    <w:rsid w:val="002B519A"/>
    <w:rsid w:val="002B71A5"/>
    <w:rsid w:val="002C3029"/>
    <w:rsid w:val="002C6548"/>
    <w:rsid w:val="002D0E0F"/>
    <w:rsid w:val="002F4132"/>
    <w:rsid w:val="002F4BA6"/>
    <w:rsid w:val="00315712"/>
    <w:rsid w:val="00324828"/>
    <w:rsid w:val="003275C3"/>
    <w:rsid w:val="00335EE6"/>
    <w:rsid w:val="003A45DE"/>
    <w:rsid w:val="003B6570"/>
    <w:rsid w:val="003D5269"/>
    <w:rsid w:val="003F4623"/>
    <w:rsid w:val="003F70EC"/>
    <w:rsid w:val="00405AF9"/>
    <w:rsid w:val="0040651E"/>
    <w:rsid w:val="00411843"/>
    <w:rsid w:val="00423375"/>
    <w:rsid w:val="004325C7"/>
    <w:rsid w:val="00434F41"/>
    <w:rsid w:val="00453E43"/>
    <w:rsid w:val="00472163"/>
    <w:rsid w:val="00496917"/>
    <w:rsid w:val="004B1A0F"/>
    <w:rsid w:val="004C1399"/>
    <w:rsid w:val="004C6500"/>
    <w:rsid w:val="004E24D6"/>
    <w:rsid w:val="005078CB"/>
    <w:rsid w:val="0051624D"/>
    <w:rsid w:val="00516F48"/>
    <w:rsid w:val="005310A6"/>
    <w:rsid w:val="005312A0"/>
    <w:rsid w:val="0053216D"/>
    <w:rsid w:val="00532B1D"/>
    <w:rsid w:val="00541475"/>
    <w:rsid w:val="00545A8B"/>
    <w:rsid w:val="00575A4D"/>
    <w:rsid w:val="005950AC"/>
    <w:rsid w:val="005A07F1"/>
    <w:rsid w:val="005B28B4"/>
    <w:rsid w:val="005D7CEF"/>
    <w:rsid w:val="005E02A5"/>
    <w:rsid w:val="00600FAC"/>
    <w:rsid w:val="00603B15"/>
    <w:rsid w:val="00610108"/>
    <w:rsid w:val="00613ABD"/>
    <w:rsid w:val="006555AC"/>
    <w:rsid w:val="00662DD3"/>
    <w:rsid w:val="00694CC7"/>
    <w:rsid w:val="006A66D0"/>
    <w:rsid w:val="006C4544"/>
    <w:rsid w:val="006D78AE"/>
    <w:rsid w:val="006E4E62"/>
    <w:rsid w:val="00706C4C"/>
    <w:rsid w:val="0072366A"/>
    <w:rsid w:val="0072468B"/>
    <w:rsid w:val="00737312"/>
    <w:rsid w:val="00777D4B"/>
    <w:rsid w:val="00780EAE"/>
    <w:rsid w:val="00796861"/>
    <w:rsid w:val="007D40F8"/>
    <w:rsid w:val="007D6091"/>
    <w:rsid w:val="007E5F66"/>
    <w:rsid w:val="007F15A8"/>
    <w:rsid w:val="007F7118"/>
    <w:rsid w:val="0080013B"/>
    <w:rsid w:val="008109BE"/>
    <w:rsid w:val="00814350"/>
    <w:rsid w:val="00820C9D"/>
    <w:rsid w:val="008400C4"/>
    <w:rsid w:val="00845E81"/>
    <w:rsid w:val="008750AA"/>
    <w:rsid w:val="00876C2F"/>
    <w:rsid w:val="00876CF6"/>
    <w:rsid w:val="0088491B"/>
    <w:rsid w:val="00896F5C"/>
    <w:rsid w:val="008B5034"/>
    <w:rsid w:val="008B57FA"/>
    <w:rsid w:val="008C40B1"/>
    <w:rsid w:val="008E3799"/>
    <w:rsid w:val="008E78F6"/>
    <w:rsid w:val="00904150"/>
    <w:rsid w:val="009043DE"/>
    <w:rsid w:val="00915B41"/>
    <w:rsid w:val="00943195"/>
    <w:rsid w:val="00972FF8"/>
    <w:rsid w:val="009965BC"/>
    <w:rsid w:val="009A2714"/>
    <w:rsid w:val="009B751E"/>
    <w:rsid w:val="009C28F5"/>
    <w:rsid w:val="009D4A6C"/>
    <w:rsid w:val="009D4C0F"/>
    <w:rsid w:val="009F2FC4"/>
    <w:rsid w:val="009F5649"/>
    <w:rsid w:val="00A00299"/>
    <w:rsid w:val="00A704F0"/>
    <w:rsid w:val="00AA6F36"/>
    <w:rsid w:val="00AC4CAD"/>
    <w:rsid w:val="00AD6F22"/>
    <w:rsid w:val="00B016D9"/>
    <w:rsid w:val="00B03872"/>
    <w:rsid w:val="00B46C3C"/>
    <w:rsid w:val="00B61CD2"/>
    <w:rsid w:val="00B8295A"/>
    <w:rsid w:val="00B86D2C"/>
    <w:rsid w:val="00BA0431"/>
    <w:rsid w:val="00BC21A3"/>
    <w:rsid w:val="00BE3001"/>
    <w:rsid w:val="00BF250F"/>
    <w:rsid w:val="00BF79B2"/>
    <w:rsid w:val="00C02835"/>
    <w:rsid w:val="00C03B37"/>
    <w:rsid w:val="00C05050"/>
    <w:rsid w:val="00C0683F"/>
    <w:rsid w:val="00C2201A"/>
    <w:rsid w:val="00C2384C"/>
    <w:rsid w:val="00C25D3D"/>
    <w:rsid w:val="00C4048B"/>
    <w:rsid w:val="00C451DD"/>
    <w:rsid w:val="00C57879"/>
    <w:rsid w:val="00C979DD"/>
    <w:rsid w:val="00CA7B7F"/>
    <w:rsid w:val="00CB60D7"/>
    <w:rsid w:val="00CC68CB"/>
    <w:rsid w:val="00CE269D"/>
    <w:rsid w:val="00CF1E3A"/>
    <w:rsid w:val="00D05D13"/>
    <w:rsid w:val="00D36B3C"/>
    <w:rsid w:val="00D4760F"/>
    <w:rsid w:val="00D51DEE"/>
    <w:rsid w:val="00D7090F"/>
    <w:rsid w:val="00D71ABF"/>
    <w:rsid w:val="00D73EAD"/>
    <w:rsid w:val="00DC1434"/>
    <w:rsid w:val="00DC6E3F"/>
    <w:rsid w:val="00DD20D6"/>
    <w:rsid w:val="00DE0FE1"/>
    <w:rsid w:val="00DE56B4"/>
    <w:rsid w:val="00DE665E"/>
    <w:rsid w:val="00E00FA2"/>
    <w:rsid w:val="00E03E1B"/>
    <w:rsid w:val="00E13186"/>
    <w:rsid w:val="00E3244A"/>
    <w:rsid w:val="00E36B47"/>
    <w:rsid w:val="00E463AF"/>
    <w:rsid w:val="00E612C7"/>
    <w:rsid w:val="00E75F3A"/>
    <w:rsid w:val="00E77771"/>
    <w:rsid w:val="00EA745C"/>
    <w:rsid w:val="00EB0059"/>
    <w:rsid w:val="00EC458B"/>
    <w:rsid w:val="00EE0881"/>
    <w:rsid w:val="00EE2B40"/>
    <w:rsid w:val="00EE4C8F"/>
    <w:rsid w:val="00EE52E6"/>
    <w:rsid w:val="00EF1200"/>
    <w:rsid w:val="00EF28E2"/>
    <w:rsid w:val="00F24D7E"/>
    <w:rsid w:val="00F61669"/>
    <w:rsid w:val="00F63867"/>
    <w:rsid w:val="00F9612E"/>
    <w:rsid w:val="00FA2B94"/>
    <w:rsid w:val="00FD695F"/>
    <w:rsid w:val="00FE2E75"/>
    <w:rsid w:val="00FE4773"/>
    <w:rsid w:val="00FE48E2"/>
    <w:rsid w:val="00FE55EA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537CA"/>
  <w15:chartTrackingRefBased/>
  <w15:docId w15:val="{A3545DFF-878B-426B-92A7-086A3DD6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8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  <w:lang w:val="en-U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2C30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semiHidden/>
    <w:rsid w:val="004C6500"/>
    <w:rPr>
      <w:rFonts w:ascii="Courier New" w:hAnsi="Courier New"/>
      <w:lang w:val="en-US" w:eastAsia="en-US"/>
    </w:rPr>
  </w:style>
  <w:style w:type="character" w:customStyle="1" w:styleId="mw1">
    <w:name w:val="mw1"/>
    <w:rsid w:val="00943195"/>
    <w:rPr>
      <w:vanish w:val="0"/>
      <w:webHidden w:val="0"/>
      <w:specVanish w:val="0"/>
    </w:rPr>
  </w:style>
  <w:style w:type="character" w:customStyle="1" w:styleId="Heading9Char">
    <w:name w:val="Heading 9 Char"/>
    <w:link w:val="Heading9"/>
    <w:rsid w:val="00610108"/>
    <w:rPr>
      <w:b/>
      <w:bCs/>
      <w:sz w:val="36"/>
      <w:szCs w:val="24"/>
      <w:lang w:eastAsia="en-US"/>
    </w:rPr>
  </w:style>
  <w:style w:type="character" w:styleId="Hyperlink">
    <w:name w:val="Hyperlink"/>
    <w:uiPriority w:val="99"/>
    <w:unhideWhenUsed/>
    <w:rsid w:val="00C25D3D"/>
    <w:rPr>
      <w:color w:val="0000FF"/>
      <w:u w:val="single"/>
    </w:rPr>
  </w:style>
  <w:style w:type="character" w:styleId="Emphasis">
    <w:name w:val="Emphasis"/>
    <w:uiPriority w:val="20"/>
    <w:qFormat/>
    <w:rsid w:val="003F4623"/>
    <w:rPr>
      <w:i/>
      <w:iCs/>
    </w:rPr>
  </w:style>
  <w:style w:type="paragraph" w:styleId="NormalWeb">
    <w:name w:val="Normal (Web)"/>
    <w:basedOn w:val="Normal"/>
    <w:uiPriority w:val="99"/>
    <w:unhideWhenUsed/>
    <w:rsid w:val="00EB0059"/>
    <w:pPr>
      <w:spacing w:before="100" w:beforeAutospacing="1" w:after="100" w:afterAutospacing="1"/>
    </w:pPr>
    <w:rPr>
      <w:lang w:eastAsia="en-GB"/>
    </w:rPr>
  </w:style>
  <w:style w:type="character" w:customStyle="1" w:styleId="st">
    <w:name w:val="st"/>
    <w:basedOn w:val="DefaultParagraphFont"/>
    <w:rsid w:val="00E36B47"/>
  </w:style>
  <w:style w:type="character" w:customStyle="1" w:styleId="apple-converted-space">
    <w:name w:val="apple-converted-space"/>
    <w:basedOn w:val="DefaultParagraphFont"/>
    <w:rsid w:val="008B5034"/>
  </w:style>
  <w:style w:type="character" w:customStyle="1" w:styleId="plainlinks">
    <w:name w:val="plainlinks"/>
    <w:basedOn w:val="DefaultParagraphFont"/>
    <w:rsid w:val="008B5034"/>
  </w:style>
  <w:style w:type="paragraph" w:customStyle="1" w:styleId="Standard">
    <w:name w:val="Standard"/>
    <w:rsid w:val="00EE0881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ListParagraph">
    <w:name w:val="List Paragraph"/>
    <w:basedOn w:val="Normal"/>
    <w:rsid w:val="00EE0881"/>
    <w:pPr>
      <w:widowControl w:val="0"/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13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79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79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9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79DA"/>
    <w:rPr>
      <w:sz w:val="24"/>
      <w:szCs w:val="24"/>
      <w:lang w:eastAsia="en-US"/>
    </w:rPr>
  </w:style>
  <w:style w:type="character" w:customStyle="1" w:styleId="music-symbol">
    <w:name w:val="music-symbol"/>
    <w:basedOn w:val="DefaultParagraphFont"/>
    <w:rsid w:val="00EA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3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47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johnschester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AT WESLEY</vt:lpstr>
    </vt:vector>
  </TitlesOfParts>
  <Company/>
  <LinksUpToDate>false</LinksUpToDate>
  <CharactersWithSpaces>3088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http://www.stjohnschester.uk/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AT WESLEY</dc:title>
  <dc:subject/>
  <dc:creator>Jeremy Heald</dc:creator>
  <cp:keywords/>
  <cp:lastModifiedBy>Brian Heald</cp:lastModifiedBy>
  <cp:revision>4</cp:revision>
  <cp:lastPrinted>2018-01-09T08:04:00Z</cp:lastPrinted>
  <dcterms:created xsi:type="dcterms:W3CDTF">2024-02-19T15:45:00Z</dcterms:created>
  <dcterms:modified xsi:type="dcterms:W3CDTF">2024-05-06T18:52:00Z</dcterms:modified>
</cp:coreProperties>
</file>