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2F45EB" w14:textId="77777777" w:rsidR="00C54489" w:rsidRPr="006F4621" w:rsidRDefault="00C54489" w:rsidP="00C54489">
      <w:pPr>
        <w:jc w:val="center"/>
        <w:rPr>
          <w:rFonts w:ascii="Calibri" w:hAnsi="Calibri"/>
          <w:b/>
          <w:bCs/>
          <w:i/>
          <w:iCs/>
          <w:sz w:val="72"/>
          <w:szCs w:val="72"/>
          <w:lang w:eastAsia="en-US"/>
        </w:rPr>
      </w:pPr>
      <w:r w:rsidRPr="006F4621">
        <w:rPr>
          <w:rFonts w:ascii="Calibri" w:hAnsi="Calibri"/>
          <w:b/>
          <w:bCs/>
          <w:i/>
          <w:iCs/>
          <w:sz w:val="72"/>
          <w:szCs w:val="72"/>
          <w:lang w:eastAsia="en-US"/>
        </w:rPr>
        <w:t>MUSIC AT WESLEY</w:t>
      </w:r>
    </w:p>
    <w:p w14:paraId="4FB1B12F" w14:textId="77777777" w:rsidR="00C54489" w:rsidRPr="00C54489" w:rsidRDefault="00C54489" w:rsidP="00C54489">
      <w:pPr>
        <w:jc w:val="center"/>
        <w:rPr>
          <w:rFonts w:ascii="Calibri" w:hAnsi="Calibri"/>
          <w:b/>
          <w:bCs/>
          <w:sz w:val="64"/>
          <w:szCs w:val="64"/>
          <w:lang w:eastAsia="en-US"/>
        </w:rPr>
      </w:pPr>
      <w:r w:rsidRPr="00C54489">
        <w:rPr>
          <w:rFonts w:ascii="Calibri" w:hAnsi="Calibri"/>
          <w:b/>
          <w:bCs/>
          <w:sz w:val="64"/>
          <w:szCs w:val="64"/>
          <w:lang w:eastAsia="en-US"/>
        </w:rPr>
        <w:t>TUESDAY LUNCHTIME CONCERT</w:t>
      </w:r>
    </w:p>
    <w:p w14:paraId="6EE72FF6" w14:textId="77777777" w:rsidR="00C54489" w:rsidRPr="00C54489" w:rsidRDefault="00C54489" w:rsidP="00C54489">
      <w:pPr>
        <w:jc w:val="center"/>
        <w:rPr>
          <w:rFonts w:ascii="Calibri" w:eastAsia="Calibri" w:hAnsi="Calibri" w:cs="Calibri"/>
          <w:bCs/>
          <w:sz w:val="44"/>
          <w:szCs w:val="44"/>
          <w:lang w:eastAsia="en-US"/>
        </w:rPr>
      </w:pPr>
      <w:r w:rsidRPr="00C54489">
        <w:rPr>
          <w:rFonts w:ascii="Calibri" w:eastAsia="Calibri" w:hAnsi="Calibri" w:cs="Calibri"/>
          <w:bCs/>
          <w:sz w:val="44"/>
          <w:szCs w:val="44"/>
          <w:lang w:eastAsia="en-US"/>
        </w:rPr>
        <w:t xml:space="preserve">Wesley Church Centre, St John St, Chester CH1 1DA </w:t>
      </w:r>
    </w:p>
    <w:p w14:paraId="3627F30B" w14:textId="30740B19" w:rsidR="00CD1BFC" w:rsidRPr="00D60FDD" w:rsidRDefault="00905638" w:rsidP="00D92E4E">
      <w:pPr>
        <w:pStyle w:val="Subtitle"/>
        <w:rPr>
          <w:rFonts w:ascii="Calibri" w:hAnsi="Calibri"/>
          <w:bCs w:val="0"/>
          <w:sz w:val="40"/>
          <w:szCs w:val="40"/>
        </w:rPr>
      </w:pPr>
      <w:r>
        <w:rPr>
          <w:rFonts w:ascii="Calibri" w:hAnsi="Calibri"/>
          <w:bCs w:val="0"/>
          <w:sz w:val="40"/>
          <w:szCs w:val="40"/>
        </w:rPr>
        <w:t>December 15</w:t>
      </w:r>
      <w:r w:rsidR="00582B7F" w:rsidRPr="00D60FDD">
        <w:rPr>
          <w:rFonts w:ascii="Calibri" w:hAnsi="Calibri"/>
          <w:bCs w:val="0"/>
          <w:sz w:val="40"/>
          <w:szCs w:val="40"/>
          <w:vertAlign w:val="superscript"/>
        </w:rPr>
        <w:t>th</w:t>
      </w:r>
      <w:r w:rsidR="00582B7F" w:rsidRPr="00D60FDD">
        <w:rPr>
          <w:rFonts w:ascii="Calibri" w:hAnsi="Calibri"/>
          <w:bCs w:val="0"/>
          <w:sz w:val="40"/>
          <w:szCs w:val="40"/>
        </w:rPr>
        <w:t xml:space="preserve"> 202</w:t>
      </w:r>
      <w:r>
        <w:rPr>
          <w:rFonts w:ascii="Calibri" w:hAnsi="Calibri"/>
          <w:bCs w:val="0"/>
          <w:sz w:val="40"/>
          <w:szCs w:val="40"/>
        </w:rPr>
        <w:t>6</w:t>
      </w:r>
      <w:r w:rsidR="00CD1BFC" w:rsidRPr="00D60FDD">
        <w:rPr>
          <w:rFonts w:ascii="Calibri" w:hAnsi="Calibri"/>
          <w:bCs w:val="0"/>
          <w:sz w:val="40"/>
          <w:szCs w:val="40"/>
        </w:rPr>
        <w:t>, 12.45pm</w:t>
      </w:r>
    </w:p>
    <w:p w14:paraId="01A99C37" w14:textId="7564BF5E" w:rsidR="00905638" w:rsidRDefault="00905638" w:rsidP="0038069A">
      <w:pPr>
        <w:pStyle w:val="Subtitle"/>
        <w:rPr>
          <w:rFonts w:ascii="Calibri" w:hAnsi="Calibri" w:cs="Calibri"/>
          <w:b/>
          <w:bCs w:val="0"/>
          <w:sz w:val="72"/>
          <w:szCs w:val="72"/>
          <w:lang w:eastAsia="ar-SA"/>
        </w:rPr>
      </w:pPr>
      <w:r>
        <w:rPr>
          <w:rFonts w:ascii="Calibri" w:hAnsi="Calibri" w:cs="Calibri"/>
          <w:b/>
          <w:bCs w:val="0"/>
          <w:sz w:val="72"/>
          <w:szCs w:val="72"/>
          <w:lang w:eastAsia="ar-SA"/>
        </w:rPr>
        <w:t>Gina McCormack – Violin</w:t>
      </w:r>
    </w:p>
    <w:p w14:paraId="27CB2DF4" w14:textId="3175722B" w:rsidR="0038069A" w:rsidRDefault="005E77E5" w:rsidP="0038069A">
      <w:pPr>
        <w:pStyle w:val="Subtitle"/>
        <w:rPr>
          <w:rFonts w:ascii="Calibri" w:hAnsi="Calibri" w:cs="Calibri"/>
          <w:b/>
          <w:bCs w:val="0"/>
          <w:sz w:val="28"/>
          <w:szCs w:val="28"/>
          <w:lang w:eastAsia="ar-SA"/>
        </w:rPr>
      </w:pPr>
      <w:r>
        <w:rPr>
          <w:rFonts w:ascii="Calibri" w:hAnsi="Calibri" w:cs="Calibri"/>
          <w:b/>
          <w:bCs w:val="0"/>
          <w:sz w:val="72"/>
          <w:szCs w:val="72"/>
          <w:lang w:eastAsia="ar-SA"/>
        </w:rPr>
        <w:t xml:space="preserve">Jordi </w:t>
      </w:r>
      <w:proofErr w:type="spellStart"/>
      <w:r>
        <w:rPr>
          <w:rFonts w:ascii="Calibri" w:hAnsi="Calibri" w:cs="Calibri"/>
          <w:b/>
          <w:bCs w:val="0"/>
          <w:sz w:val="72"/>
          <w:szCs w:val="72"/>
          <w:lang w:eastAsia="ar-SA"/>
        </w:rPr>
        <w:t>Bitlloch</w:t>
      </w:r>
      <w:proofErr w:type="spellEnd"/>
      <w:r>
        <w:rPr>
          <w:rFonts w:ascii="Calibri" w:hAnsi="Calibri" w:cs="Calibri"/>
          <w:b/>
          <w:bCs w:val="0"/>
          <w:sz w:val="72"/>
          <w:szCs w:val="72"/>
          <w:lang w:eastAsia="ar-SA"/>
        </w:rPr>
        <w:t xml:space="preserve"> - Piano</w:t>
      </w:r>
    </w:p>
    <w:p w14:paraId="643679D4" w14:textId="5342E46E" w:rsidR="00866C46" w:rsidRDefault="0038069A" w:rsidP="005E77E5">
      <w:pPr>
        <w:pStyle w:val="Subtitle"/>
        <w:jc w:val="left"/>
        <w:rPr>
          <w:rFonts w:ascii="Calibri" w:hAnsi="Calibri" w:cs="Calibri"/>
          <w:b/>
          <w:bCs w:val="0"/>
          <w:sz w:val="28"/>
          <w:szCs w:val="28"/>
          <w:lang w:eastAsia="ar-SA"/>
        </w:rPr>
      </w:pPr>
      <w:r>
        <w:rPr>
          <w:rFonts w:ascii="Calibri" w:hAnsi="Calibri" w:cs="Calibri"/>
          <w:b/>
          <w:bCs w:val="0"/>
          <w:sz w:val="28"/>
          <w:szCs w:val="28"/>
          <w:lang w:eastAsia="ar-SA"/>
        </w:rPr>
        <w:tab/>
      </w:r>
    </w:p>
    <w:p w14:paraId="5F38EC12" w14:textId="77777777" w:rsidR="008C0F85" w:rsidRDefault="008C0F85" w:rsidP="005E77E5">
      <w:pPr>
        <w:pStyle w:val="Subtitle"/>
        <w:jc w:val="left"/>
        <w:rPr>
          <w:rFonts w:ascii="Calibri" w:hAnsi="Calibri" w:cs="Calibri"/>
          <w:b/>
          <w:bCs w:val="0"/>
          <w:sz w:val="28"/>
          <w:szCs w:val="28"/>
          <w:lang w:eastAsia="ar-SA"/>
        </w:rPr>
      </w:pPr>
    </w:p>
    <w:p w14:paraId="6F6F0FD1" w14:textId="415D1864" w:rsidR="00905638" w:rsidRDefault="005E77E5" w:rsidP="00905638">
      <w:pPr>
        <w:pStyle w:val="Subtitle"/>
        <w:ind w:firstLine="720"/>
        <w:jc w:val="left"/>
        <w:rPr>
          <w:rFonts w:ascii="Calibri" w:hAnsi="Calibri" w:cs="Calibri"/>
          <w:b/>
          <w:sz w:val="28"/>
          <w:szCs w:val="28"/>
          <w:lang w:eastAsia="ar-SA"/>
        </w:rPr>
      </w:pPr>
      <w:r>
        <w:rPr>
          <w:rFonts w:ascii="Calibri" w:hAnsi="Calibri" w:cs="Calibri"/>
          <w:b/>
          <w:bCs w:val="0"/>
          <w:sz w:val="28"/>
          <w:szCs w:val="28"/>
          <w:lang w:eastAsia="ar-SA"/>
        </w:rPr>
        <w:t>Sonat</w:t>
      </w:r>
      <w:r w:rsidR="00905638">
        <w:rPr>
          <w:rFonts w:ascii="Calibri" w:hAnsi="Calibri" w:cs="Calibri"/>
          <w:b/>
          <w:bCs w:val="0"/>
          <w:sz w:val="28"/>
          <w:szCs w:val="28"/>
          <w:lang w:eastAsia="ar-SA"/>
        </w:rPr>
        <w:t xml:space="preserve">ina </w:t>
      </w:r>
      <w:r w:rsidR="00905638" w:rsidRPr="00905638">
        <w:rPr>
          <w:rFonts w:ascii="Calibri" w:hAnsi="Calibri" w:cs="Calibri"/>
          <w:b/>
          <w:sz w:val="28"/>
          <w:szCs w:val="28"/>
          <w:lang w:eastAsia="ar-SA"/>
        </w:rPr>
        <w:t>No. 3 in G minor</w:t>
      </w:r>
      <w:r w:rsidR="00905638">
        <w:rPr>
          <w:rFonts w:ascii="Calibri" w:hAnsi="Calibri" w:cs="Calibri"/>
          <w:b/>
          <w:sz w:val="28"/>
          <w:szCs w:val="28"/>
          <w:lang w:eastAsia="ar-SA"/>
        </w:rPr>
        <w:t xml:space="preserve"> </w:t>
      </w:r>
      <w:r w:rsidR="00905638" w:rsidRPr="00905638">
        <w:rPr>
          <w:rFonts w:ascii="Calibri" w:hAnsi="Calibri" w:cs="Calibri"/>
          <w:b/>
          <w:sz w:val="28"/>
          <w:szCs w:val="28"/>
          <w:lang w:eastAsia="ar-SA"/>
        </w:rPr>
        <w:t>D 408</w:t>
      </w:r>
      <w:r w:rsidR="00905638">
        <w:rPr>
          <w:rFonts w:ascii="Calibri" w:hAnsi="Calibri" w:cs="Calibri"/>
          <w:b/>
          <w:sz w:val="28"/>
          <w:szCs w:val="28"/>
          <w:lang w:eastAsia="ar-SA"/>
        </w:rPr>
        <w:t xml:space="preserve"> </w:t>
      </w:r>
      <w:r w:rsidR="00905638" w:rsidRPr="00905638">
        <w:rPr>
          <w:rFonts w:ascii="Calibri" w:hAnsi="Calibri" w:cs="Calibri"/>
          <w:bCs w:val="0"/>
          <w:sz w:val="28"/>
          <w:szCs w:val="28"/>
          <w:lang w:eastAsia="ar-SA"/>
        </w:rPr>
        <w:t>(18</w:t>
      </w:r>
      <w:r w:rsidR="00B6758E">
        <w:rPr>
          <w:rFonts w:ascii="Calibri" w:hAnsi="Calibri" w:cs="Calibri"/>
          <w:bCs w:val="0"/>
          <w:sz w:val="28"/>
          <w:szCs w:val="28"/>
          <w:lang w:eastAsia="ar-SA"/>
        </w:rPr>
        <w:t>17</w:t>
      </w:r>
      <w:r w:rsidR="00905638" w:rsidRPr="00905638">
        <w:rPr>
          <w:rFonts w:ascii="Calibri" w:hAnsi="Calibri" w:cs="Calibri"/>
          <w:bCs w:val="0"/>
          <w:sz w:val="28"/>
          <w:szCs w:val="28"/>
          <w:lang w:eastAsia="ar-SA"/>
        </w:rPr>
        <w:t>)</w:t>
      </w:r>
      <w:r w:rsidR="00905638">
        <w:rPr>
          <w:rFonts w:ascii="Calibri" w:hAnsi="Calibri" w:cs="Calibri"/>
          <w:b/>
          <w:sz w:val="28"/>
          <w:szCs w:val="28"/>
          <w:lang w:eastAsia="ar-SA"/>
        </w:rPr>
        <w:tab/>
      </w:r>
      <w:r w:rsidR="00905638">
        <w:rPr>
          <w:rFonts w:ascii="Calibri" w:hAnsi="Calibri" w:cs="Calibri"/>
          <w:b/>
          <w:sz w:val="28"/>
          <w:szCs w:val="28"/>
          <w:lang w:eastAsia="ar-SA"/>
        </w:rPr>
        <w:tab/>
      </w:r>
      <w:r w:rsidR="00905638" w:rsidRPr="00905638">
        <w:rPr>
          <w:rFonts w:ascii="Calibri" w:hAnsi="Calibri" w:cs="Calibri"/>
          <w:b/>
          <w:sz w:val="28"/>
          <w:szCs w:val="28"/>
          <w:lang w:eastAsia="ar-SA"/>
        </w:rPr>
        <w:t xml:space="preserve">Schubert </w:t>
      </w:r>
      <w:r w:rsidR="00905638">
        <w:rPr>
          <w:rFonts w:ascii="Calibri" w:hAnsi="Calibri" w:cs="Calibri"/>
          <w:b/>
          <w:sz w:val="28"/>
          <w:szCs w:val="28"/>
          <w:lang w:eastAsia="ar-SA"/>
        </w:rPr>
        <w:t>(1797 – 1828)</w:t>
      </w:r>
    </w:p>
    <w:p w14:paraId="1B9145E5" w14:textId="4DD49543" w:rsidR="00905638" w:rsidRPr="00905638" w:rsidRDefault="00905638" w:rsidP="00905638">
      <w:pPr>
        <w:pStyle w:val="Subtitle"/>
        <w:ind w:left="720" w:firstLine="720"/>
        <w:jc w:val="left"/>
        <w:rPr>
          <w:rFonts w:ascii="Calibri" w:hAnsi="Calibri" w:cs="Calibri"/>
          <w:bCs w:val="0"/>
          <w:i/>
          <w:iCs/>
          <w:sz w:val="28"/>
          <w:szCs w:val="28"/>
          <w:lang w:eastAsia="ar-SA"/>
        </w:rPr>
      </w:pPr>
      <w:r w:rsidRPr="00905638">
        <w:rPr>
          <w:rFonts w:ascii="Calibri" w:hAnsi="Calibri" w:cs="Calibri"/>
          <w:bCs w:val="0"/>
          <w:i/>
          <w:iCs/>
          <w:sz w:val="28"/>
          <w:szCs w:val="28"/>
          <w:lang w:eastAsia="ar-SA"/>
        </w:rPr>
        <w:t>Allegro giusto</w:t>
      </w:r>
    </w:p>
    <w:p w14:paraId="2F3313F2" w14:textId="77777777" w:rsidR="00905638" w:rsidRPr="00905638" w:rsidRDefault="00905638" w:rsidP="00905638">
      <w:pPr>
        <w:pStyle w:val="Subtitle"/>
        <w:ind w:left="720" w:firstLine="720"/>
        <w:jc w:val="left"/>
        <w:rPr>
          <w:rFonts w:ascii="Calibri" w:hAnsi="Calibri" w:cs="Calibri"/>
          <w:bCs w:val="0"/>
          <w:i/>
          <w:iCs/>
          <w:sz w:val="28"/>
          <w:szCs w:val="28"/>
          <w:lang w:eastAsia="ar-SA"/>
        </w:rPr>
      </w:pPr>
      <w:r w:rsidRPr="00905638">
        <w:rPr>
          <w:rFonts w:ascii="Calibri" w:hAnsi="Calibri" w:cs="Calibri"/>
          <w:bCs w:val="0"/>
          <w:i/>
          <w:iCs/>
          <w:sz w:val="28"/>
          <w:szCs w:val="28"/>
          <w:lang w:eastAsia="ar-SA"/>
        </w:rPr>
        <w:t>Andante</w:t>
      </w:r>
    </w:p>
    <w:p w14:paraId="5590F5C4" w14:textId="77777777" w:rsidR="00905638" w:rsidRPr="00905638" w:rsidRDefault="00905638" w:rsidP="00905638">
      <w:pPr>
        <w:pStyle w:val="Subtitle"/>
        <w:ind w:left="720" w:firstLine="720"/>
        <w:jc w:val="left"/>
        <w:rPr>
          <w:rFonts w:ascii="Calibri" w:hAnsi="Calibri" w:cs="Calibri"/>
          <w:bCs w:val="0"/>
          <w:i/>
          <w:iCs/>
          <w:sz w:val="28"/>
          <w:szCs w:val="28"/>
          <w:lang w:eastAsia="ar-SA"/>
        </w:rPr>
      </w:pPr>
      <w:r w:rsidRPr="00905638">
        <w:rPr>
          <w:rFonts w:ascii="Calibri" w:hAnsi="Calibri" w:cs="Calibri"/>
          <w:bCs w:val="0"/>
          <w:i/>
          <w:iCs/>
          <w:sz w:val="28"/>
          <w:szCs w:val="28"/>
          <w:lang w:eastAsia="ar-SA"/>
        </w:rPr>
        <w:t>Menuetto: Allegro vivace</w:t>
      </w:r>
    </w:p>
    <w:p w14:paraId="35314BA7" w14:textId="77777777" w:rsidR="00905638" w:rsidRDefault="00905638" w:rsidP="00905638">
      <w:pPr>
        <w:pStyle w:val="Subtitle"/>
        <w:ind w:left="720" w:firstLine="720"/>
        <w:jc w:val="left"/>
        <w:rPr>
          <w:rFonts w:ascii="Calibri" w:hAnsi="Calibri" w:cs="Calibri"/>
          <w:b/>
          <w:sz w:val="28"/>
          <w:szCs w:val="28"/>
          <w:lang w:eastAsia="ar-SA"/>
        </w:rPr>
      </w:pPr>
      <w:r w:rsidRPr="00905638">
        <w:rPr>
          <w:rFonts w:ascii="Calibri" w:hAnsi="Calibri" w:cs="Calibri"/>
          <w:bCs w:val="0"/>
          <w:i/>
          <w:iCs/>
          <w:sz w:val="28"/>
          <w:szCs w:val="28"/>
          <w:lang w:eastAsia="ar-SA"/>
        </w:rPr>
        <w:t>Allegro moderato</w:t>
      </w:r>
    </w:p>
    <w:p w14:paraId="48C1D9E1" w14:textId="7844B876" w:rsidR="00905638" w:rsidRPr="00905638" w:rsidRDefault="00905638" w:rsidP="00905638">
      <w:pPr>
        <w:pStyle w:val="Subtitle"/>
        <w:ind w:left="720"/>
        <w:jc w:val="left"/>
        <w:rPr>
          <w:rFonts w:ascii="Calibri" w:hAnsi="Calibri" w:cs="Calibri"/>
          <w:b/>
          <w:sz w:val="28"/>
          <w:szCs w:val="28"/>
          <w:lang w:eastAsia="ar-SA"/>
        </w:rPr>
      </w:pPr>
      <w:r>
        <w:rPr>
          <w:rFonts w:ascii="Calibri" w:hAnsi="Calibri" w:cs="Calibri"/>
          <w:b/>
          <w:sz w:val="28"/>
          <w:szCs w:val="28"/>
          <w:lang w:eastAsia="ar-SA"/>
        </w:rPr>
        <w:tab/>
      </w:r>
    </w:p>
    <w:p w14:paraId="2FC6B86F" w14:textId="7AAB7CC3" w:rsidR="008C0F85" w:rsidRDefault="00905638" w:rsidP="00905638">
      <w:pPr>
        <w:pStyle w:val="Subtitle"/>
        <w:ind w:firstLine="720"/>
        <w:jc w:val="left"/>
        <w:rPr>
          <w:rFonts w:ascii="Calibri" w:hAnsi="Calibri" w:cs="Calibri"/>
          <w:b/>
          <w:bCs w:val="0"/>
          <w:sz w:val="28"/>
          <w:szCs w:val="28"/>
          <w:lang w:eastAsia="ar-SA"/>
        </w:rPr>
      </w:pPr>
      <w:r>
        <w:rPr>
          <w:rFonts w:ascii="Calibri" w:hAnsi="Calibri" w:cs="Calibri"/>
          <w:b/>
          <w:bCs w:val="0"/>
          <w:sz w:val="28"/>
          <w:szCs w:val="28"/>
          <w:lang w:eastAsia="ar-SA"/>
        </w:rPr>
        <w:t xml:space="preserve">Sonata in EЬ major Op. 18 </w:t>
      </w:r>
      <w:r w:rsidRPr="00905638">
        <w:rPr>
          <w:rFonts w:ascii="Calibri" w:hAnsi="Calibri" w:cs="Calibri"/>
          <w:sz w:val="28"/>
          <w:szCs w:val="28"/>
          <w:lang w:eastAsia="ar-SA"/>
        </w:rPr>
        <w:t>(1887)</w:t>
      </w:r>
      <w:r>
        <w:rPr>
          <w:rFonts w:ascii="Calibri" w:hAnsi="Calibri" w:cs="Calibri"/>
          <w:b/>
          <w:bCs w:val="0"/>
          <w:sz w:val="28"/>
          <w:szCs w:val="28"/>
          <w:lang w:eastAsia="ar-SA"/>
        </w:rPr>
        <w:tab/>
      </w:r>
      <w:r>
        <w:rPr>
          <w:rFonts w:ascii="Calibri" w:hAnsi="Calibri" w:cs="Calibri"/>
          <w:b/>
          <w:bCs w:val="0"/>
          <w:sz w:val="28"/>
          <w:szCs w:val="28"/>
          <w:lang w:eastAsia="ar-SA"/>
        </w:rPr>
        <w:tab/>
      </w:r>
      <w:r>
        <w:rPr>
          <w:rFonts w:ascii="Calibri" w:hAnsi="Calibri" w:cs="Calibri"/>
          <w:b/>
          <w:bCs w:val="0"/>
          <w:sz w:val="28"/>
          <w:szCs w:val="28"/>
          <w:lang w:eastAsia="ar-SA"/>
        </w:rPr>
        <w:tab/>
        <w:t>Richard Strauss (1864 – 1949)</w:t>
      </w:r>
    </w:p>
    <w:p w14:paraId="34FA46F6" w14:textId="364A9EA1" w:rsidR="00905638" w:rsidRDefault="00905638" w:rsidP="00905638">
      <w:pPr>
        <w:pStyle w:val="Subtitle"/>
        <w:ind w:left="720" w:firstLine="720"/>
        <w:jc w:val="left"/>
        <w:rPr>
          <w:rFonts w:ascii="Calibri" w:hAnsi="Calibri" w:cs="Calibri"/>
          <w:bCs w:val="0"/>
          <w:i/>
          <w:iCs/>
          <w:sz w:val="28"/>
          <w:szCs w:val="28"/>
          <w:lang w:eastAsia="ar-SA"/>
        </w:rPr>
      </w:pPr>
      <w:r w:rsidRPr="00905638">
        <w:rPr>
          <w:rFonts w:ascii="Calibri" w:hAnsi="Calibri" w:cs="Calibri"/>
          <w:b/>
          <w:bCs w:val="0"/>
          <w:sz w:val="28"/>
          <w:szCs w:val="28"/>
          <w:lang w:eastAsia="ar-SA"/>
        </w:rPr>
        <w:t> </w:t>
      </w:r>
      <w:r w:rsidRPr="00905638">
        <w:rPr>
          <w:rFonts w:ascii="Calibri" w:hAnsi="Calibri" w:cs="Calibri"/>
          <w:bCs w:val="0"/>
          <w:i/>
          <w:iCs/>
          <w:sz w:val="28"/>
          <w:szCs w:val="28"/>
          <w:lang w:eastAsia="ar-SA"/>
        </w:rPr>
        <w:t xml:space="preserve">Allegro ma non </w:t>
      </w:r>
      <w:proofErr w:type="spellStart"/>
      <w:r>
        <w:rPr>
          <w:rFonts w:ascii="Calibri" w:hAnsi="Calibri" w:cs="Calibri"/>
          <w:bCs w:val="0"/>
          <w:i/>
          <w:iCs/>
          <w:sz w:val="28"/>
          <w:szCs w:val="28"/>
          <w:lang w:eastAsia="ar-SA"/>
        </w:rPr>
        <w:t>troppo</w:t>
      </w:r>
      <w:proofErr w:type="spellEnd"/>
    </w:p>
    <w:p w14:paraId="6CCDC204" w14:textId="77777777" w:rsidR="00905638" w:rsidRDefault="00905638" w:rsidP="00905638">
      <w:pPr>
        <w:pStyle w:val="Subtitle"/>
        <w:ind w:left="720" w:firstLine="720"/>
        <w:jc w:val="left"/>
        <w:rPr>
          <w:rFonts w:ascii="Calibri" w:hAnsi="Calibri" w:cs="Calibri"/>
          <w:bCs w:val="0"/>
          <w:i/>
          <w:iCs/>
          <w:sz w:val="28"/>
          <w:szCs w:val="28"/>
          <w:lang w:eastAsia="ar-SA"/>
        </w:rPr>
      </w:pPr>
      <w:r w:rsidRPr="00905638">
        <w:rPr>
          <w:rFonts w:ascii="Calibri" w:hAnsi="Calibri" w:cs="Calibri"/>
          <w:bCs w:val="0"/>
          <w:i/>
          <w:iCs/>
          <w:sz w:val="28"/>
          <w:szCs w:val="28"/>
          <w:lang w:eastAsia="ar-SA"/>
        </w:rPr>
        <w:t>Andante cantabile</w:t>
      </w:r>
    </w:p>
    <w:p w14:paraId="1B1CC8A5" w14:textId="4F47EF87" w:rsidR="008C0F85" w:rsidRPr="00905638" w:rsidRDefault="00905638" w:rsidP="00905638">
      <w:pPr>
        <w:pStyle w:val="Subtitle"/>
        <w:ind w:left="720" w:firstLine="720"/>
        <w:jc w:val="left"/>
        <w:rPr>
          <w:rFonts w:ascii="Calibri" w:hAnsi="Calibri" w:cs="Calibri"/>
          <w:bCs w:val="0"/>
          <w:i/>
          <w:iCs/>
          <w:sz w:val="28"/>
          <w:szCs w:val="28"/>
          <w:lang w:eastAsia="ar-SA"/>
        </w:rPr>
      </w:pPr>
      <w:r w:rsidRPr="00905638">
        <w:rPr>
          <w:rFonts w:ascii="Calibri" w:hAnsi="Calibri" w:cs="Calibri"/>
          <w:bCs w:val="0"/>
          <w:i/>
          <w:iCs/>
          <w:sz w:val="28"/>
          <w:szCs w:val="28"/>
          <w:lang w:eastAsia="ar-SA"/>
        </w:rPr>
        <w:t>Andante</w:t>
      </w:r>
      <w:r w:rsidR="00B6758E">
        <w:rPr>
          <w:rFonts w:ascii="Calibri" w:hAnsi="Calibri" w:cs="Calibri"/>
          <w:bCs w:val="0"/>
          <w:i/>
          <w:iCs/>
          <w:sz w:val="28"/>
          <w:szCs w:val="28"/>
          <w:lang w:eastAsia="ar-SA"/>
        </w:rPr>
        <w:t xml:space="preserve"> </w:t>
      </w:r>
      <w:r w:rsidRPr="00905638">
        <w:rPr>
          <w:rFonts w:ascii="Calibri" w:hAnsi="Calibri" w:cs="Calibri"/>
          <w:bCs w:val="0"/>
          <w:i/>
          <w:iCs/>
          <w:sz w:val="28"/>
          <w:szCs w:val="28"/>
          <w:lang w:eastAsia="ar-SA"/>
        </w:rPr>
        <w:t>-</w:t>
      </w:r>
      <w:r w:rsidR="00B6758E">
        <w:rPr>
          <w:rFonts w:ascii="Calibri" w:hAnsi="Calibri" w:cs="Calibri"/>
          <w:bCs w:val="0"/>
          <w:i/>
          <w:iCs/>
          <w:sz w:val="28"/>
          <w:szCs w:val="28"/>
          <w:lang w:eastAsia="ar-SA"/>
        </w:rPr>
        <w:t xml:space="preserve"> </w:t>
      </w:r>
      <w:r w:rsidRPr="00905638">
        <w:rPr>
          <w:rFonts w:ascii="Calibri" w:hAnsi="Calibri" w:cs="Calibri"/>
          <w:bCs w:val="0"/>
          <w:i/>
          <w:iCs/>
          <w:sz w:val="28"/>
          <w:szCs w:val="28"/>
          <w:lang w:eastAsia="ar-SA"/>
        </w:rPr>
        <w:t>Allegro</w:t>
      </w:r>
    </w:p>
    <w:p w14:paraId="0460CB67" w14:textId="3A4A1A5D" w:rsidR="008C0F85" w:rsidRDefault="008C0F85" w:rsidP="008C0F85">
      <w:pPr>
        <w:pStyle w:val="Subtitle"/>
        <w:ind w:firstLine="720"/>
        <w:jc w:val="left"/>
        <w:rPr>
          <w:rFonts w:ascii="Calibri" w:hAnsi="Calibri" w:cs="Calibri"/>
          <w:b/>
          <w:bCs w:val="0"/>
          <w:sz w:val="28"/>
          <w:szCs w:val="28"/>
          <w:lang w:eastAsia="ar-SA"/>
        </w:rPr>
      </w:pPr>
      <w:r>
        <w:rPr>
          <w:rFonts w:ascii="Calibri" w:hAnsi="Calibri" w:cs="Calibri"/>
          <w:b/>
          <w:bCs w:val="0"/>
          <w:sz w:val="28"/>
          <w:szCs w:val="28"/>
          <w:lang w:eastAsia="ar-SA"/>
        </w:rPr>
        <w:tab/>
      </w:r>
    </w:p>
    <w:p w14:paraId="13B48582" w14:textId="77777777" w:rsidR="008C0F85" w:rsidRPr="009B74B4" w:rsidRDefault="008C0F85" w:rsidP="008C0F85">
      <w:pPr>
        <w:pStyle w:val="Body"/>
        <w:rPr>
          <w:rFonts w:ascii="Calibri" w:hAnsi="Calibri" w:cs="Calibri"/>
          <w:b/>
          <w:bCs/>
          <w:lang w:val="en-GB" w:eastAsia="ar-SA"/>
        </w:rPr>
      </w:pPr>
    </w:p>
    <w:p w14:paraId="0F727870" w14:textId="77777777" w:rsidR="008C0F85" w:rsidRPr="008923CB" w:rsidRDefault="008C0F85" w:rsidP="008C0F85">
      <w:pPr>
        <w:pStyle w:val="Heading9"/>
        <w:rPr>
          <w:rFonts w:ascii="Calibri" w:hAnsi="Calibri" w:cs="Calibri"/>
          <w:bCs w:val="0"/>
          <w:i/>
          <w:iCs/>
          <w:sz w:val="32"/>
          <w:szCs w:val="32"/>
        </w:rPr>
      </w:pPr>
      <w:r>
        <w:rPr>
          <w:rFonts w:ascii="Calibri" w:hAnsi="Calibri" w:cs="Calibri"/>
          <w:bCs w:val="0"/>
          <w:i/>
          <w:iCs/>
          <w:sz w:val="32"/>
          <w:szCs w:val="32"/>
        </w:rPr>
        <w:t xml:space="preserve">                                  </w:t>
      </w:r>
      <w:r w:rsidRPr="008923CB">
        <w:rPr>
          <w:rFonts w:ascii="Calibri" w:hAnsi="Calibri" w:cs="Calibri"/>
          <w:bCs w:val="0"/>
          <w:i/>
          <w:iCs/>
          <w:sz w:val="32"/>
          <w:szCs w:val="32"/>
        </w:rPr>
        <w:t>FUTURE ‘MUSIC AT WESLEY’ CONCERTS</w:t>
      </w:r>
    </w:p>
    <w:p w14:paraId="35831A9C" w14:textId="77777777" w:rsidR="008C0F85" w:rsidRDefault="008C0F85" w:rsidP="008C0F85">
      <w:pPr>
        <w:ind w:left="567"/>
        <w:rPr>
          <w:rFonts w:ascii="Calibri" w:hAnsi="Calibri" w:cs="Calibri"/>
          <w:bCs/>
          <w:sz w:val="12"/>
          <w:szCs w:val="12"/>
        </w:rPr>
      </w:pPr>
    </w:p>
    <w:p w14:paraId="01A095D0" w14:textId="77777777" w:rsidR="008C0F85" w:rsidRPr="00B6758E" w:rsidRDefault="008C0F85" w:rsidP="008C0F85">
      <w:pPr>
        <w:rPr>
          <w:rFonts w:ascii="Calibri" w:hAnsi="Calibri" w:cs="Calibri"/>
          <w:bCs/>
        </w:rPr>
      </w:pPr>
      <w:r>
        <w:rPr>
          <w:rFonts w:ascii="Calibri" w:hAnsi="Calibri" w:cs="Calibri"/>
          <w:bCs/>
          <w:sz w:val="22"/>
          <w:szCs w:val="22"/>
        </w:rPr>
        <w:t xml:space="preserve"> </w:t>
      </w:r>
      <w:r>
        <w:rPr>
          <w:rFonts w:ascii="Calibri" w:hAnsi="Calibri" w:cs="Calibri"/>
          <w:bCs/>
          <w:sz w:val="22"/>
          <w:szCs w:val="22"/>
        </w:rPr>
        <w:tab/>
      </w:r>
      <w:r>
        <w:rPr>
          <w:rFonts w:ascii="Calibri" w:hAnsi="Calibri" w:cs="Calibri"/>
          <w:bCs/>
          <w:sz w:val="22"/>
          <w:szCs w:val="22"/>
        </w:rPr>
        <w:tab/>
      </w:r>
      <w:r>
        <w:rPr>
          <w:rFonts w:ascii="Calibri" w:hAnsi="Calibri" w:cs="Calibri"/>
          <w:bCs/>
          <w:sz w:val="22"/>
          <w:szCs w:val="22"/>
        </w:rPr>
        <w:tab/>
      </w:r>
      <w:r w:rsidRPr="00B6758E">
        <w:rPr>
          <w:rFonts w:ascii="Calibri" w:hAnsi="Calibri" w:cs="Calibri"/>
          <w:b/>
        </w:rPr>
        <w:t>Tuesday Lunchtime Concerts Series</w:t>
      </w:r>
      <w:r w:rsidRPr="00B6758E">
        <w:rPr>
          <w:rFonts w:ascii="Calibri" w:hAnsi="Calibri" w:cs="Calibri"/>
          <w:bCs/>
        </w:rPr>
        <w:t>, 12.45pm.  Retiring collection.</w:t>
      </w:r>
    </w:p>
    <w:p w14:paraId="193A7AA8" w14:textId="36D781AB" w:rsidR="00B6758E" w:rsidRDefault="008C0F85" w:rsidP="00B6758E">
      <w:pPr>
        <w:ind w:firstLine="720"/>
        <w:rPr>
          <w:rFonts w:ascii="Calibri" w:hAnsi="Calibri" w:cs="Calibri"/>
          <w:bCs/>
          <w:iCs/>
          <w:sz w:val="22"/>
          <w:szCs w:val="22"/>
        </w:rPr>
      </w:pPr>
      <w:r>
        <w:rPr>
          <w:rFonts w:ascii="Calibri" w:hAnsi="Calibri" w:cs="Calibri"/>
          <w:bCs/>
          <w:sz w:val="22"/>
          <w:szCs w:val="22"/>
        </w:rPr>
        <w:t xml:space="preserve">    </w:t>
      </w:r>
      <w:r>
        <w:rPr>
          <w:rFonts w:ascii="Calibri" w:hAnsi="Calibri" w:cs="Calibri"/>
          <w:bCs/>
          <w:sz w:val="22"/>
          <w:szCs w:val="22"/>
        </w:rPr>
        <w:tab/>
        <w:t xml:space="preserve"> </w:t>
      </w:r>
      <w:r>
        <w:rPr>
          <w:rFonts w:ascii="Calibri" w:hAnsi="Calibri" w:cs="Calibri"/>
          <w:bCs/>
          <w:sz w:val="22"/>
          <w:szCs w:val="22"/>
        </w:rPr>
        <w:tab/>
      </w:r>
      <w:r w:rsidR="00B6758E">
        <w:rPr>
          <w:rFonts w:ascii="Calibri" w:hAnsi="Calibri" w:cs="Calibri"/>
          <w:bCs/>
          <w:iCs/>
          <w:sz w:val="22"/>
          <w:szCs w:val="22"/>
        </w:rPr>
        <w:t>December 22</w:t>
      </w:r>
      <w:r w:rsidR="00B6758E" w:rsidRPr="00B6758E">
        <w:rPr>
          <w:rFonts w:ascii="Calibri" w:hAnsi="Calibri" w:cs="Calibri"/>
          <w:bCs/>
          <w:iCs/>
          <w:sz w:val="22"/>
          <w:szCs w:val="22"/>
          <w:vertAlign w:val="superscript"/>
        </w:rPr>
        <w:t>nd</w:t>
      </w:r>
      <w:r w:rsidR="00B6758E">
        <w:rPr>
          <w:rFonts w:ascii="Calibri" w:hAnsi="Calibri" w:cs="Calibri"/>
          <w:bCs/>
          <w:iCs/>
          <w:sz w:val="22"/>
          <w:szCs w:val="22"/>
        </w:rPr>
        <w:t>:</w:t>
      </w:r>
      <w:r w:rsidR="00B6758E">
        <w:rPr>
          <w:rFonts w:ascii="Calibri" w:hAnsi="Calibri" w:cs="Calibri"/>
          <w:bCs/>
          <w:iCs/>
          <w:sz w:val="22"/>
          <w:szCs w:val="22"/>
        </w:rPr>
        <w:tab/>
      </w:r>
      <w:r w:rsidR="00B6758E">
        <w:rPr>
          <w:rFonts w:ascii="Calibri" w:hAnsi="Calibri" w:cs="Calibri"/>
          <w:bCs/>
          <w:iCs/>
          <w:sz w:val="22"/>
          <w:szCs w:val="22"/>
        </w:rPr>
        <w:tab/>
        <w:t>William Bracken (piano)</w:t>
      </w:r>
    </w:p>
    <w:p w14:paraId="0C65378C" w14:textId="29271AC2" w:rsidR="00B6758E" w:rsidRDefault="00B6758E" w:rsidP="00B6758E">
      <w:pPr>
        <w:ind w:firstLine="720"/>
        <w:rPr>
          <w:rFonts w:ascii="Calibri" w:hAnsi="Calibri" w:cs="Calibri"/>
          <w:bCs/>
          <w:iCs/>
          <w:sz w:val="22"/>
          <w:szCs w:val="22"/>
        </w:rPr>
      </w:pPr>
      <w:r>
        <w:rPr>
          <w:rFonts w:ascii="Calibri" w:hAnsi="Calibri" w:cs="Calibri"/>
          <w:bCs/>
          <w:iCs/>
          <w:sz w:val="22"/>
          <w:szCs w:val="22"/>
        </w:rPr>
        <w:t xml:space="preserve">                              ----------------------------</w:t>
      </w:r>
      <w:r w:rsidR="00C56302">
        <w:rPr>
          <w:rFonts w:ascii="Calibri" w:hAnsi="Calibri" w:cs="Calibri"/>
          <w:bCs/>
          <w:iCs/>
          <w:sz w:val="22"/>
          <w:szCs w:val="22"/>
        </w:rPr>
        <w:t>--------</w:t>
      </w:r>
      <w:r>
        <w:rPr>
          <w:rFonts w:ascii="Calibri" w:hAnsi="Calibri" w:cs="Calibri"/>
          <w:bCs/>
          <w:iCs/>
          <w:sz w:val="22"/>
          <w:szCs w:val="22"/>
        </w:rPr>
        <w:t>---</w:t>
      </w:r>
      <w:r w:rsidRPr="00B6758E">
        <w:rPr>
          <w:rFonts w:ascii="Calibri" w:hAnsi="Calibri" w:cs="Calibri"/>
          <w:bCs/>
          <w:i/>
          <w:sz w:val="18"/>
          <w:szCs w:val="18"/>
        </w:rPr>
        <w:t>Christmas break</w:t>
      </w:r>
      <w:r>
        <w:rPr>
          <w:rFonts w:ascii="Calibri" w:hAnsi="Calibri" w:cs="Calibri"/>
          <w:bCs/>
          <w:iCs/>
          <w:sz w:val="22"/>
          <w:szCs w:val="22"/>
        </w:rPr>
        <w:t>---------------------------------------</w:t>
      </w:r>
    </w:p>
    <w:p w14:paraId="17C0AD7A" w14:textId="12FB166D" w:rsidR="00B6758E" w:rsidRDefault="00B6758E" w:rsidP="00B6758E">
      <w:pPr>
        <w:ind w:firstLine="720"/>
        <w:rPr>
          <w:rFonts w:ascii="Calibri" w:hAnsi="Calibri" w:cs="Calibri"/>
          <w:bCs/>
          <w:iCs/>
          <w:sz w:val="22"/>
          <w:szCs w:val="22"/>
        </w:rPr>
      </w:pPr>
      <w:r>
        <w:rPr>
          <w:rFonts w:ascii="Calibri" w:hAnsi="Calibri" w:cs="Calibri"/>
          <w:bCs/>
          <w:iCs/>
          <w:sz w:val="22"/>
          <w:szCs w:val="22"/>
        </w:rPr>
        <w:tab/>
      </w:r>
      <w:r>
        <w:rPr>
          <w:rFonts w:ascii="Calibri" w:hAnsi="Calibri" w:cs="Calibri"/>
          <w:bCs/>
          <w:iCs/>
          <w:sz w:val="22"/>
          <w:szCs w:val="22"/>
        </w:rPr>
        <w:tab/>
        <w:t>January 5</w:t>
      </w:r>
      <w:r w:rsidRPr="00B6758E">
        <w:rPr>
          <w:rFonts w:ascii="Calibri" w:hAnsi="Calibri" w:cs="Calibri"/>
          <w:bCs/>
          <w:iCs/>
          <w:sz w:val="22"/>
          <w:szCs w:val="22"/>
          <w:vertAlign w:val="superscript"/>
        </w:rPr>
        <w:t>th</w:t>
      </w:r>
      <w:r>
        <w:rPr>
          <w:rFonts w:ascii="Calibri" w:hAnsi="Calibri" w:cs="Calibri"/>
          <w:bCs/>
          <w:iCs/>
          <w:sz w:val="22"/>
          <w:szCs w:val="22"/>
        </w:rPr>
        <w:t>:</w:t>
      </w:r>
      <w:r>
        <w:rPr>
          <w:rFonts w:ascii="Calibri" w:hAnsi="Calibri" w:cs="Calibri"/>
          <w:bCs/>
          <w:iCs/>
          <w:sz w:val="22"/>
          <w:szCs w:val="22"/>
        </w:rPr>
        <w:tab/>
      </w:r>
      <w:r>
        <w:rPr>
          <w:rFonts w:ascii="Calibri" w:hAnsi="Calibri" w:cs="Calibri"/>
          <w:bCs/>
          <w:iCs/>
          <w:sz w:val="22"/>
          <w:szCs w:val="22"/>
        </w:rPr>
        <w:tab/>
      </w:r>
      <w:proofErr w:type="spellStart"/>
      <w:r>
        <w:rPr>
          <w:rFonts w:ascii="Calibri" w:hAnsi="Calibri" w:cs="Calibri"/>
          <w:bCs/>
          <w:iCs/>
          <w:sz w:val="22"/>
          <w:szCs w:val="22"/>
        </w:rPr>
        <w:t>Minsung</w:t>
      </w:r>
      <w:proofErr w:type="spellEnd"/>
      <w:r>
        <w:rPr>
          <w:rFonts w:ascii="Calibri" w:hAnsi="Calibri" w:cs="Calibri"/>
          <w:bCs/>
          <w:iCs/>
          <w:sz w:val="22"/>
          <w:szCs w:val="22"/>
        </w:rPr>
        <w:t xml:space="preserve"> Park (piano)</w:t>
      </w:r>
    </w:p>
    <w:p w14:paraId="51BD1039" w14:textId="766ADD84" w:rsidR="008C0F85" w:rsidRDefault="00B6758E" w:rsidP="00B6758E">
      <w:pPr>
        <w:ind w:firstLine="720"/>
        <w:rPr>
          <w:rFonts w:ascii="Calibri" w:hAnsi="Calibri" w:cs="Calibri"/>
          <w:bCs/>
          <w:i/>
          <w:sz w:val="18"/>
          <w:szCs w:val="18"/>
          <w:lang w:eastAsia="en-US"/>
        </w:rPr>
      </w:pPr>
      <w:r>
        <w:rPr>
          <w:rFonts w:ascii="Calibri" w:hAnsi="Calibri" w:cs="Calibri"/>
          <w:bCs/>
          <w:iCs/>
          <w:sz w:val="22"/>
          <w:szCs w:val="22"/>
        </w:rPr>
        <w:tab/>
      </w:r>
      <w:r>
        <w:rPr>
          <w:rFonts w:ascii="Calibri" w:hAnsi="Calibri" w:cs="Calibri"/>
          <w:bCs/>
          <w:iCs/>
          <w:sz w:val="22"/>
          <w:szCs w:val="22"/>
        </w:rPr>
        <w:tab/>
      </w:r>
      <w:proofErr w:type="spellStart"/>
      <w:r>
        <w:rPr>
          <w:rFonts w:ascii="Calibri" w:hAnsi="Calibri" w:cs="Calibri"/>
          <w:bCs/>
          <w:iCs/>
          <w:sz w:val="22"/>
          <w:szCs w:val="22"/>
        </w:rPr>
        <w:t>Januray</w:t>
      </w:r>
      <w:proofErr w:type="spellEnd"/>
      <w:r>
        <w:rPr>
          <w:rFonts w:ascii="Calibri" w:hAnsi="Calibri" w:cs="Calibri"/>
          <w:bCs/>
          <w:iCs/>
          <w:sz w:val="22"/>
          <w:szCs w:val="22"/>
        </w:rPr>
        <w:t xml:space="preserve"> 12</w:t>
      </w:r>
      <w:r w:rsidRPr="00B6758E">
        <w:rPr>
          <w:rFonts w:ascii="Calibri" w:hAnsi="Calibri" w:cs="Calibri"/>
          <w:bCs/>
          <w:iCs/>
          <w:sz w:val="22"/>
          <w:szCs w:val="22"/>
          <w:vertAlign w:val="superscript"/>
        </w:rPr>
        <w:t>th</w:t>
      </w:r>
      <w:r>
        <w:rPr>
          <w:rFonts w:ascii="Calibri" w:hAnsi="Calibri" w:cs="Calibri"/>
          <w:bCs/>
          <w:iCs/>
          <w:sz w:val="22"/>
          <w:szCs w:val="22"/>
        </w:rPr>
        <w:t>:</w:t>
      </w:r>
      <w:r>
        <w:rPr>
          <w:rFonts w:ascii="Calibri" w:hAnsi="Calibri" w:cs="Calibri"/>
          <w:bCs/>
          <w:iCs/>
          <w:sz w:val="22"/>
          <w:szCs w:val="22"/>
        </w:rPr>
        <w:tab/>
      </w:r>
      <w:r>
        <w:rPr>
          <w:rFonts w:ascii="Calibri" w:hAnsi="Calibri" w:cs="Calibri"/>
          <w:bCs/>
          <w:iCs/>
          <w:sz w:val="22"/>
          <w:szCs w:val="22"/>
        </w:rPr>
        <w:tab/>
      </w:r>
      <w:proofErr w:type="spellStart"/>
      <w:r>
        <w:rPr>
          <w:rFonts w:ascii="Calibri" w:hAnsi="Calibri" w:cs="Calibri"/>
          <w:bCs/>
          <w:iCs/>
          <w:sz w:val="22"/>
          <w:szCs w:val="22"/>
        </w:rPr>
        <w:t>Chetham’s</w:t>
      </w:r>
      <w:proofErr w:type="spellEnd"/>
      <w:r>
        <w:rPr>
          <w:rFonts w:ascii="Calibri" w:hAnsi="Calibri" w:cs="Calibri"/>
          <w:bCs/>
          <w:iCs/>
          <w:sz w:val="22"/>
          <w:szCs w:val="22"/>
        </w:rPr>
        <w:t xml:space="preserve"> School of Music Pianists</w:t>
      </w:r>
      <w:r w:rsidR="008C0F85">
        <w:rPr>
          <w:rFonts w:ascii="Calibri" w:hAnsi="Calibri" w:cs="Calibri"/>
          <w:bCs/>
          <w:iCs/>
          <w:sz w:val="22"/>
          <w:szCs w:val="22"/>
        </w:rPr>
        <w:br/>
        <w:t xml:space="preserve">                                                               </w:t>
      </w:r>
    </w:p>
    <w:p w14:paraId="5D242E1A" w14:textId="7884FA77" w:rsidR="008C0F85" w:rsidRPr="00B6758E" w:rsidRDefault="008C0F85" w:rsidP="008C0F85">
      <w:pPr>
        <w:rPr>
          <w:rFonts w:ascii="Calibri" w:hAnsi="Calibri" w:cs="Calibri"/>
          <w:bCs/>
          <w:iCs/>
        </w:rPr>
      </w:pPr>
      <w:r>
        <w:rPr>
          <w:rFonts w:ascii="Calibri" w:hAnsi="Calibri" w:cs="Calibri"/>
          <w:b/>
          <w:iCs/>
          <w:sz w:val="22"/>
          <w:szCs w:val="22"/>
        </w:rPr>
        <w:t xml:space="preserve"> </w:t>
      </w:r>
      <w:r>
        <w:rPr>
          <w:rFonts w:ascii="Calibri" w:hAnsi="Calibri" w:cs="Calibri"/>
          <w:b/>
          <w:iCs/>
          <w:sz w:val="22"/>
          <w:szCs w:val="22"/>
        </w:rPr>
        <w:tab/>
      </w:r>
      <w:r>
        <w:rPr>
          <w:rFonts w:ascii="Calibri" w:hAnsi="Calibri" w:cs="Calibri"/>
          <w:b/>
          <w:iCs/>
          <w:sz w:val="22"/>
          <w:szCs w:val="22"/>
        </w:rPr>
        <w:tab/>
      </w:r>
      <w:r>
        <w:rPr>
          <w:rFonts w:ascii="Calibri" w:hAnsi="Calibri" w:cs="Calibri"/>
          <w:b/>
          <w:iCs/>
          <w:sz w:val="22"/>
          <w:szCs w:val="22"/>
        </w:rPr>
        <w:tab/>
      </w:r>
      <w:r w:rsidRPr="00B6758E">
        <w:rPr>
          <w:rFonts w:ascii="Calibri" w:hAnsi="Calibri" w:cs="Calibri"/>
          <w:b/>
          <w:iCs/>
        </w:rPr>
        <w:t>Saturday Lunchtime Organ Recitals</w:t>
      </w:r>
      <w:r w:rsidRPr="00B6758E">
        <w:rPr>
          <w:rFonts w:ascii="Calibri" w:hAnsi="Calibri" w:cs="Calibri"/>
          <w:bCs/>
          <w:iCs/>
        </w:rPr>
        <w:t xml:space="preserve">, 12.45pm. </w:t>
      </w:r>
      <w:r w:rsidRPr="00B6758E">
        <w:rPr>
          <w:rFonts w:ascii="Calibri" w:hAnsi="Calibri" w:cs="Calibri"/>
          <w:bCs/>
        </w:rPr>
        <w:t>Retiring collection</w:t>
      </w:r>
      <w:r w:rsidR="00B6758E">
        <w:rPr>
          <w:rFonts w:ascii="Calibri" w:hAnsi="Calibri" w:cs="Calibri"/>
          <w:bCs/>
        </w:rPr>
        <w:t>.</w:t>
      </w:r>
    </w:p>
    <w:p w14:paraId="0BDEB2CD" w14:textId="20899B5F" w:rsidR="00B6758E" w:rsidRDefault="008C0F85" w:rsidP="00B6758E">
      <w:pPr>
        <w:pStyle w:val="Heading3"/>
        <w:shd w:val="clear" w:color="auto" w:fill="FFFFFF"/>
        <w:spacing w:before="0"/>
        <w:rPr>
          <w:rFonts w:ascii="Calibri" w:hAnsi="Calibri" w:cs="Calibri"/>
          <w:bCs/>
          <w:color w:val="auto"/>
          <w:sz w:val="22"/>
          <w:szCs w:val="22"/>
        </w:rPr>
      </w:pPr>
      <w:r>
        <w:rPr>
          <w:rFonts w:ascii="Calibri" w:hAnsi="Calibri" w:cs="Calibri"/>
          <w:bCs/>
          <w:iCs/>
          <w:sz w:val="20"/>
          <w:szCs w:val="20"/>
        </w:rPr>
        <w:t xml:space="preserve">           </w:t>
      </w:r>
      <w:r>
        <w:rPr>
          <w:rFonts w:ascii="Calibri" w:hAnsi="Calibri" w:cs="Calibri"/>
          <w:bCs/>
          <w:iCs/>
          <w:sz w:val="20"/>
          <w:szCs w:val="20"/>
        </w:rPr>
        <w:tab/>
      </w:r>
      <w:r>
        <w:rPr>
          <w:rFonts w:ascii="Calibri" w:hAnsi="Calibri" w:cs="Calibri"/>
          <w:bCs/>
          <w:iCs/>
          <w:sz w:val="20"/>
          <w:szCs w:val="20"/>
        </w:rPr>
        <w:tab/>
        <w:t xml:space="preserve">      </w:t>
      </w:r>
      <w:r>
        <w:rPr>
          <w:rFonts w:ascii="Calibri" w:hAnsi="Calibri" w:cs="Calibri"/>
          <w:bCs/>
          <w:iCs/>
          <w:sz w:val="20"/>
          <w:szCs w:val="20"/>
        </w:rPr>
        <w:tab/>
      </w:r>
      <w:r w:rsidR="00B6758E">
        <w:rPr>
          <w:rFonts w:ascii="Calibri" w:hAnsi="Calibri" w:cs="Calibri"/>
          <w:bCs/>
          <w:color w:val="auto"/>
          <w:sz w:val="22"/>
          <w:szCs w:val="22"/>
        </w:rPr>
        <w:t>December 19</w:t>
      </w:r>
      <w:r w:rsidR="00B6758E" w:rsidRPr="00B6758E">
        <w:rPr>
          <w:rFonts w:ascii="Calibri" w:hAnsi="Calibri" w:cs="Calibri"/>
          <w:bCs/>
          <w:color w:val="auto"/>
          <w:sz w:val="22"/>
          <w:szCs w:val="22"/>
          <w:vertAlign w:val="superscript"/>
        </w:rPr>
        <w:t>th</w:t>
      </w:r>
      <w:r w:rsidR="00B6758E">
        <w:rPr>
          <w:rFonts w:ascii="Calibri" w:hAnsi="Calibri" w:cs="Calibri"/>
          <w:bCs/>
          <w:color w:val="auto"/>
          <w:sz w:val="22"/>
          <w:szCs w:val="22"/>
        </w:rPr>
        <w:t>:</w:t>
      </w:r>
      <w:r w:rsidR="00B6758E">
        <w:rPr>
          <w:rFonts w:ascii="Calibri" w:hAnsi="Calibri" w:cs="Calibri"/>
          <w:bCs/>
          <w:color w:val="auto"/>
          <w:sz w:val="22"/>
          <w:szCs w:val="22"/>
        </w:rPr>
        <w:tab/>
        <w:t xml:space="preserve"> </w:t>
      </w:r>
      <w:r w:rsidR="00B6758E" w:rsidRPr="00B6758E">
        <w:rPr>
          <w:rFonts w:ascii="Calibri" w:hAnsi="Calibri" w:cs="Calibri"/>
          <w:b/>
          <w:color w:val="auto"/>
          <w:sz w:val="22"/>
          <w:szCs w:val="22"/>
        </w:rPr>
        <w:t>Christmas Music</w:t>
      </w:r>
      <w:r w:rsidR="00B6758E">
        <w:rPr>
          <w:rFonts w:ascii="Calibri" w:hAnsi="Calibri" w:cs="Calibri"/>
          <w:bCs/>
          <w:color w:val="auto"/>
          <w:sz w:val="22"/>
          <w:szCs w:val="22"/>
        </w:rPr>
        <w:t xml:space="preserve"> performed by Claire Heald (contralto),</w:t>
      </w:r>
    </w:p>
    <w:p w14:paraId="50097BA7" w14:textId="36275090" w:rsidR="008C0F85" w:rsidRPr="00E51F7E" w:rsidRDefault="00B6758E" w:rsidP="00B6758E">
      <w:pPr>
        <w:pStyle w:val="Heading3"/>
        <w:shd w:val="clear" w:color="auto" w:fill="FFFFFF"/>
        <w:spacing w:before="0"/>
        <w:rPr>
          <w:rFonts w:ascii="Calibri" w:hAnsi="Calibri" w:cs="Calibri"/>
          <w:bCs/>
          <w:color w:val="auto"/>
          <w:sz w:val="22"/>
          <w:szCs w:val="22"/>
        </w:rPr>
      </w:pPr>
      <w:r>
        <w:rPr>
          <w:rFonts w:ascii="Calibri" w:hAnsi="Calibri" w:cs="Calibri"/>
          <w:bCs/>
          <w:color w:val="auto"/>
          <w:sz w:val="22"/>
          <w:szCs w:val="22"/>
        </w:rPr>
        <w:t xml:space="preserve">                                                                           Jeremy Heald (piano</w:t>
      </w:r>
      <w:r w:rsidR="00C56302">
        <w:rPr>
          <w:rFonts w:ascii="Calibri" w:hAnsi="Calibri" w:cs="Calibri"/>
          <w:bCs/>
          <w:color w:val="auto"/>
          <w:sz w:val="22"/>
          <w:szCs w:val="22"/>
        </w:rPr>
        <w:t>)</w:t>
      </w:r>
      <w:r>
        <w:rPr>
          <w:rFonts w:ascii="Calibri" w:hAnsi="Calibri" w:cs="Calibri"/>
          <w:bCs/>
          <w:color w:val="auto"/>
          <w:sz w:val="22"/>
          <w:szCs w:val="22"/>
        </w:rPr>
        <w:t xml:space="preserve"> and Brian Heald (organ)</w:t>
      </w:r>
    </w:p>
    <w:p w14:paraId="7EDE6281" w14:textId="77777777" w:rsidR="008C0F85" w:rsidRDefault="008C0F85" w:rsidP="008C0F85">
      <w:pPr>
        <w:pStyle w:val="Subtitle"/>
        <w:ind w:firstLine="720"/>
        <w:jc w:val="left"/>
        <w:rPr>
          <w:rFonts w:ascii="Calibri" w:hAnsi="Calibri" w:cs="Calibri"/>
          <w:b/>
          <w:bCs w:val="0"/>
          <w:sz w:val="28"/>
          <w:szCs w:val="28"/>
          <w:lang w:eastAsia="ar-SA"/>
        </w:rPr>
      </w:pPr>
    </w:p>
    <w:p w14:paraId="5D27DD74" w14:textId="77777777" w:rsidR="00C56302" w:rsidRPr="00C56302" w:rsidRDefault="00C56302" w:rsidP="008C0F85">
      <w:pPr>
        <w:pStyle w:val="Subtitle"/>
        <w:ind w:firstLine="720"/>
        <w:jc w:val="left"/>
        <w:rPr>
          <w:rFonts w:ascii="Calibri" w:hAnsi="Calibri" w:cs="Calibri"/>
          <w:b/>
          <w:bCs w:val="0"/>
          <w:sz w:val="20"/>
          <w:szCs w:val="20"/>
          <w:lang w:eastAsia="ar-SA"/>
        </w:rPr>
      </w:pPr>
    </w:p>
    <w:p w14:paraId="785C151C" w14:textId="757584FA" w:rsidR="007D2CDB" w:rsidRDefault="007D2CDB" w:rsidP="007D2CDB">
      <w:pPr>
        <w:jc w:val="center"/>
        <w:rPr>
          <w:rFonts w:ascii="Calibri" w:hAnsi="Calibri" w:cs="Calibri"/>
          <w:bCs/>
          <w:i/>
          <w:sz w:val="18"/>
          <w:szCs w:val="18"/>
          <w:lang w:eastAsia="en-US"/>
        </w:rPr>
      </w:pPr>
      <w:r>
        <w:rPr>
          <w:rFonts w:ascii="Calibri" w:hAnsi="Calibri" w:cs="Calibri"/>
          <w:bCs/>
          <w:i/>
          <w:sz w:val="18"/>
          <w:szCs w:val="18"/>
          <w:lang w:eastAsia="en-US"/>
        </w:rPr>
        <w:t>Thank you for supporting this recital. The retiring collection (suggested minimum donation £</w:t>
      </w:r>
      <w:r w:rsidR="00C56302">
        <w:rPr>
          <w:rFonts w:ascii="Calibri" w:hAnsi="Calibri" w:cs="Calibri"/>
          <w:bCs/>
          <w:i/>
          <w:sz w:val="18"/>
          <w:szCs w:val="18"/>
          <w:lang w:eastAsia="en-US"/>
        </w:rPr>
        <w:t>5</w:t>
      </w:r>
      <w:r>
        <w:rPr>
          <w:rFonts w:ascii="Calibri" w:hAnsi="Calibri" w:cs="Calibri"/>
          <w:bCs/>
          <w:i/>
          <w:sz w:val="18"/>
          <w:szCs w:val="18"/>
          <w:lang w:eastAsia="en-US"/>
        </w:rPr>
        <w:t xml:space="preserve"> per person) covers performer, performing rights and other direct expenses, with the balance in aid of Wesley Church funds. If you are a taxpayer it would be much appreciated if you would donate using a Gift Aid envelope (just add your name, </w:t>
      </w:r>
      <w:r w:rsidR="00212749">
        <w:rPr>
          <w:rFonts w:ascii="Calibri" w:hAnsi="Calibri" w:cs="Calibri"/>
          <w:bCs/>
          <w:i/>
          <w:sz w:val="18"/>
          <w:szCs w:val="18"/>
          <w:lang w:eastAsia="en-US"/>
        </w:rPr>
        <w:t>house number</w:t>
      </w:r>
      <w:r>
        <w:rPr>
          <w:rFonts w:ascii="Calibri" w:hAnsi="Calibri" w:cs="Calibri"/>
          <w:bCs/>
          <w:i/>
          <w:sz w:val="18"/>
          <w:szCs w:val="18"/>
          <w:lang w:eastAsia="en-US"/>
        </w:rPr>
        <w:t xml:space="preserve"> &amp; post code).</w:t>
      </w:r>
    </w:p>
    <w:p w14:paraId="7FA2CE20" w14:textId="77777777" w:rsidR="007D2CDB" w:rsidRDefault="007D2CDB" w:rsidP="007D2CDB">
      <w:pPr>
        <w:jc w:val="center"/>
        <w:rPr>
          <w:rFonts w:cs="Calibri"/>
          <w:b/>
          <w:i/>
          <w:sz w:val="12"/>
          <w:szCs w:val="12"/>
          <w:lang w:eastAsia="en-US"/>
        </w:rPr>
      </w:pPr>
    </w:p>
    <w:p w14:paraId="08600D7A" w14:textId="77777777" w:rsidR="008923CB" w:rsidRDefault="008923CB" w:rsidP="007D2CDB">
      <w:pPr>
        <w:jc w:val="center"/>
        <w:rPr>
          <w:rFonts w:cs="Calibri"/>
          <w:b/>
          <w:i/>
          <w:sz w:val="12"/>
          <w:szCs w:val="12"/>
          <w:lang w:eastAsia="en-US"/>
        </w:rPr>
      </w:pPr>
    </w:p>
    <w:p w14:paraId="23CAA4AD" w14:textId="77777777" w:rsidR="007D2CDB" w:rsidRDefault="007D2CDB" w:rsidP="007D2CDB">
      <w:pPr>
        <w:rPr>
          <w:b/>
          <w:i/>
          <w:iCs/>
          <w:sz w:val="22"/>
          <w:szCs w:val="22"/>
        </w:rPr>
      </w:pPr>
      <w:r w:rsidRPr="00236A76">
        <w:rPr>
          <w:noProof/>
        </w:rPr>
        <w:drawing>
          <wp:inline distT="0" distB="0" distL="0" distR="0" wp14:anchorId="4909B80B" wp14:editId="2367615D">
            <wp:extent cx="2581275" cy="638175"/>
            <wp:effectExtent l="0" t="0" r="0" b="0"/>
            <wp:docPr id="1903483866" name="Picture 1903483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81275" cy="638175"/>
                    </a:xfrm>
                    <a:prstGeom prst="rect">
                      <a:avLst/>
                    </a:prstGeom>
                    <a:noFill/>
                    <a:ln>
                      <a:noFill/>
                    </a:ln>
                  </pic:spPr>
                </pic:pic>
              </a:graphicData>
            </a:graphic>
          </wp:inline>
        </w:drawing>
      </w:r>
      <w:r w:rsidRPr="00236A76">
        <w:t xml:space="preserve">      </w:t>
      </w:r>
      <w:r>
        <w:t xml:space="preserve"> </w:t>
      </w:r>
      <w:r>
        <w:tab/>
        <w:t xml:space="preserve">                                                   </w:t>
      </w:r>
      <w:r w:rsidRPr="00236A76">
        <w:rPr>
          <w:b/>
          <w:bCs/>
          <w:noProof/>
        </w:rPr>
        <w:drawing>
          <wp:inline distT="0" distB="0" distL="0" distR="0" wp14:anchorId="638B0100" wp14:editId="66B23C15">
            <wp:extent cx="1219200" cy="647700"/>
            <wp:effectExtent l="0" t="0" r="0" b="0"/>
            <wp:docPr id="188399185" name="Picture 188399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19200" cy="647700"/>
                    </a:xfrm>
                    <a:prstGeom prst="rect">
                      <a:avLst/>
                    </a:prstGeom>
                    <a:noFill/>
                    <a:ln>
                      <a:noFill/>
                    </a:ln>
                  </pic:spPr>
                </pic:pic>
              </a:graphicData>
            </a:graphic>
          </wp:inline>
        </w:drawing>
      </w:r>
      <w:r w:rsidRPr="00D92E4E">
        <w:rPr>
          <w:b/>
          <w:i/>
          <w:iCs/>
          <w:sz w:val="22"/>
          <w:szCs w:val="22"/>
        </w:rPr>
        <w:t xml:space="preserve"> </w:t>
      </w:r>
    </w:p>
    <w:p w14:paraId="301C4ED9" w14:textId="77777777" w:rsidR="007D2CDB" w:rsidRPr="00865060" w:rsidRDefault="007D2CDB" w:rsidP="007D2CDB">
      <w:pPr>
        <w:pStyle w:val="Body"/>
        <w:rPr>
          <w:rFonts w:ascii="Calibri" w:hAnsi="Calibri" w:cs="Calibri"/>
          <w:sz w:val="12"/>
          <w:szCs w:val="12"/>
          <w:lang w:val="en-GB" w:eastAsia="ar-SA"/>
        </w:rPr>
      </w:pPr>
    </w:p>
    <w:p w14:paraId="1A35FE0D" w14:textId="77777777" w:rsidR="00C56302" w:rsidRPr="00C56302" w:rsidRDefault="00C56302" w:rsidP="00C56302">
      <w:pPr>
        <w:jc w:val="both"/>
        <w:rPr>
          <w:rFonts w:asciiTheme="minorHAnsi" w:hAnsiTheme="minorHAnsi" w:cstheme="minorHAnsi"/>
          <w:bCs/>
          <w:color w:val="000000"/>
          <w:sz w:val="22"/>
          <w:szCs w:val="22"/>
        </w:rPr>
      </w:pPr>
      <w:r w:rsidRPr="00C56302">
        <w:rPr>
          <w:rFonts w:asciiTheme="minorHAnsi" w:hAnsiTheme="minorHAnsi" w:cstheme="minorHAnsi"/>
          <w:b/>
          <w:color w:val="000000"/>
          <w:sz w:val="28"/>
          <w:szCs w:val="28"/>
        </w:rPr>
        <w:t>Gina McCormack</w:t>
      </w:r>
      <w:r w:rsidRPr="00C56302">
        <w:rPr>
          <w:rFonts w:asciiTheme="minorHAnsi" w:hAnsiTheme="minorHAnsi" w:cstheme="minorHAnsi"/>
          <w:bCs/>
          <w:color w:val="000000"/>
          <w:sz w:val="22"/>
          <w:szCs w:val="22"/>
        </w:rPr>
        <w:t xml:space="preserve"> is well established as one of Britain’s leading artists, with regular performances as a soloist and chamber musician at venues across the country and abroad. She made her recital debut in London at the Wigmore Hall at the age of 21 and has appeared many times since then in both that Hall and at the South Bank Centre, and at venues and Festivals across the country. Gina has performed as soloist with the Hallé and Royal Philharmonic Orchestras, the Scottish Chamber Orchestra and the former Bournemouth Sinfonietta. Solo tours abroad have taken her to France, Norway, Denmark, the Czech Republic, South Africa and South America, and most recently to Austria and Switzerland.</w:t>
      </w:r>
    </w:p>
    <w:p w14:paraId="7E3E99DB" w14:textId="77777777" w:rsidR="00C56302" w:rsidRPr="00C56302" w:rsidRDefault="00C56302" w:rsidP="00C56302">
      <w:pPr>
        <w:jc w:val="both"/>
        <w:rPr>
          <w:rFonts w:asciiTheme="minorHAnsi" w:hAnsiTheme="minorHAnsi" w:cstheme="minorHAnsi"/>
          <w:bCs/>
          <w:color w:val="000000"/>
          <w:sz w:val="12"/>
          <w:szCs w:val="12"/>
        </w:rPr>
      </w:pPr>
    </w:p>
    <w:p w14:paraId="245FF09F" w14:textId="77777777" w:rsidR="00C56302" w:rsidRPr="00C56302" w:rsidRDefault="00C56302" w:rsidP="00C56302">
      <w:pPr>
        <w:jc w:val="both"/>
        <w:rPr>
          <w:rFonts w:asciiTheme="minorHAnsi" w:hAnsiTheme="minorHAnsi" w:cstheme="minorHAnsi"/>
          <w:bCs/>
          <w:color w:val="000000"/>
          <w:sz w:val="22"/>
          <w:szCs w:val="22"/>
        </w:rPr>
      </w:pPr>
      <w:r w:rsidRPr="00C56302">
        <w:rPr>
          <w:rFonts w:asciiTheme="minorHAnsi" w:hAnsiTheme="minorHAnsi" w:cstheme="minorHAnsi"/>
          <w:bCs/>
          <w:color w:val="000000"/>
          <w:sz w:val="22"/>
          <w:szCs w:val="22"/>
        </w:rPr>
        <w:t xml:space="preserve">Gina studied with György Pauk at the Guildhall School of Music and Drama, London, and attended masterclasses with Sandor Vegh (at the Salzburg Mozarteum and at Prussia Cove in Cornwall), Dorothy DeLay, Andras Mihaly and Siegmund Nissel (from the Amadeus Quartet). While still a student, she was a </w:t>
      </w:r>
      <w:proofErr w:type="spellStart"/>
      <w:r w:rsidRPr="00C56302">
        <w:rPr>
          <w:rFonts w:asciiTheme="minorHAnsi" w:hAnsiTheme="minorHAnsi" w:cstheme="minorHAnsi"/>
          <w:bCs/>
          <w:color w:val="000000"/>
          <w:sz w:val="22"/>
          <w:szCs w:val="22"/>
        </w:rPr>
        <w:t>prizewinner</w:t>
      </w:r>
      <w:proofErr w:type="spellEnd"/>
      <w:r w:rsidRPr="00C56302">
        <w:rPr>
          <w:rFonts w:asciiTheme="minorHAnsi" w:hAnsiTheme="minorHAnsi" w:cstheme="minorHAnsi"/>
          <w:bCs/>
          <w:color w:val="000000"/>
          <w:sz w:val="22"/>
          <w:szCs w:val="22"/>
        </w:rPr>
        <w:t xml:space="preserve"> at the Royal Overseas League Music Competition in London and at the International Young Concert Artists’ Competition in Tunbridge Wells, where she has since returned to serve on the jury.</w:t>
      </w:r>
    </w:p>
    <w:p w14:paraId="4554B423" w14:textId="77777777" w:rsidR="00C56302" w:rsidRPr="00C56302" w:rsidRDefault="00C56302" w:rsidP="00C56302">
      <w:pPr>
        <w:jc w:val="both"/>
        <w:rPr>
          <w:rFonts w:asciiTheme="minorHAnsi" w:hAnsiTheme="minorHAnsi" w:cstheme="minorHAnsi"/>
          <w:bCs/>
          <w:color w:val="000000"/>
          <w:sz w:val="12"/>
          <w:szCs w:val="12"/>
        </w:rPr>
      </w:pPr>
    </w:p>
    <w:p w14:paraId="0F9ECA92" w14:textId="77777777" w:rsidR="00C56302" w:rsidRPr="00C56302" w:rsidRDefault="00C56302" w:rsidP="00C56302">
      <w:pPr>
        <w:jc w:val="both"/>
        <w:rPr>
          <w:rFonts w:asciiTheme="minorHAnsi" w:hAnsiTheme="minorHAnsi" w:cstheme="minorHAnsi"/>
          <w:bCs/>
          <w:color w:val="000000"/>
          <w:sz w:val="22"/>
          <w:szCs w:val="22"/>
        </w:rPr>
      </w:pPr>
      <w:r w:rsidRPr="00C56302">
        <w:rPr>
          <w:rFonts w:asciiTheme="minorHAnsi" w:hAnsiTheme="minorHAnsi" w:cstheme="minorHAnsi"/>
          <w:bCs/>
          <w:color w:val="000000"/>
          <w:sz w:val="22"/>
          <w:szCs w:val="22"/>
        </w:rPr>
        <w:t>Gina has over twenty years’ experience as a quartet leader. For many years she was the leader of the Sorrel Quartet, with whom she was frequently heard on BBC Radio Three. The quartet made twelve CDs for Chandos Records, of works by Britten, Mendelssohn, Schubert and the complete cycle of Shostakovich quartets. Their Elgar CD was chosen as one of Classic FM’s records of the year and was Editor’s Choice in Gramophone Magazine. The group also recorded John Pickard’s Quartets on the Dutton label.</w:t>
      </w:r>
    </w:p>
    <w:p w14:paraId="62516049" w14:textId="77777777" w:rsidR="00C56302" w:rsidRPr="00C56302" w:rsidRDefault="00C56302" w:rsidP="00C56302">
      <w:pPr>
        <w:jc w:val="both"/>
        <w:rPr>
          <w:rFonts w:asciiTheme="minorHAnsi" w:hAnsiTheme="minorHAnsi" w:cstheme="minorHAnsi"/>
          <w:bCs/>
          <w:color w:val="000000"/>
          <w:sz w:val="12"/>
          <w:szCs w:val="12"/>
        </w:rPr>
      </w:pPr>
    </w:p>
    <w:p w14:paraId="59CE0F77" w14:textId="77777777" w:rsidR="00C56302" w:rsidRPr="00C56302" w:rsidRDefault="00C56302" w:rsidP="00C56302">
      <w:pPr>
        <w:jc w:val="both"/>
        <w:rPr>
          <w:rFonts w:asciiTheme="minorHAnsi" w:hAnsiTheme="minorHAnsi" w:cstheme="minorHAnsi"/>
          <w:bCs/>
          <w:color w:val="000000"/>
          <w:sz w:val="22"/>
          <w:szCs w:val="22"/>
        </w:rPr>
      </w:pPr>
      <w:r w:rsidRPr="00C56302">
        <w:rPr>
          <w:rFonts w:asciiTheme="minorHAnsi" w:hAnsiTheme="minorHAnsi" w:cstheme="minorHAnsi"/>
          <w:bCs/>
          <w:color w:val="000000"/>
          <w:sz w:val="22"/>
          <w:szCs w:val="22"/>
        </w:rPr>
        <w:t>She then led the Maggini Quartet for two years, leaving that group in March 2010 to focus on her solo work, continuing a long association with her duo partner, pianist </w:t>
      </w:r>
      <w:hyperlink r:id="rId9" w:history="1">
        <w:r w:rsidRPr="00C56302">
          <w:rPr>
            <w:rFonts w:asciiTheme="minorHAnsi" w:eastAsia="Lucida Sans Unicode" w:hAnsiTheme="minorHAnsi" w:cstheme="minorHAnsi"/>
            <w:bCs/>
            <w:color w:val="000000"/>
            <w:sz w:val="22"/>
            <w:szCs w:val="22"/>
          </w:rPr>
          <w:t>Nigel Clayton</w:t>
        </w:r>
      </w:hyperlink>
      <w:r w:rsidRPr="00C56302">
        <w:rPr>
          <w:rFonts w:asciiTheme="minorHAnsi" w:hAnsiTheme="minorHAnsi" w:cstheme="minorHAnsi"/>
          <w:bCs/>
          <w:color w:val="000000"/>
          <w:sz w:val="22"/>
          <w:szCs w:val="22"/>
        </w:rPr>
        <w:t>. Most recently, she spent two years as first violinist of the Brodsky Quartet, with a hugely busy concert schedule in the UK and abroad. Highlights were tours of Australia, New Zealand and Mexico. She made the tough decision to leave the group in February 2021, needing to be closer to home for family reasons, and will be returning once again to her solo work.</w:t>
      </w:r>
    </w:p>
    <w:p w14:paraId="63061FFE" w14:textId="77777777" w:rsidR="00C56302" w:rsidRPr="00C56302" w:rsidRDefault="00C56302" w:rsidP="00C56302">
      <w:pPr>
        <w:jc w:val="both"/>
        <w:rPr>
          <w:rFonts w:asciiTheme="minorHAnsi" w:hAnsiTheme="minorHAnsi" w:cstheme="minorHAnsi"/>
          <w:bCs/>
          <w:color w:val="000000"/>
          <w:sz w:val="12"/>
          <w:szCs w:val="12"/>
        </w:rPr>
      </w:pPr>
    </w:p>
    <w:p w14:paraId="51342C8F" w14:textId="77777777" w:rsidR="00C56302" w:rsidRDefault="00C56302" w:rsidP="00C56302">
      <w:pPr>
        <w:jc w:val="both"/>
        <w:rPr>
          <w:rFonts w:asciiTheme="minorHAnsi" w:hAnsiTheme="minorHAnsi" w:cstheme="minorHAnsi"/>
          <w:bCs/>
          <w:color w:val="000000"/>
          <w:sz w:val="22"/>
          <w:szCs w:val="22"/>
        </w:rPr>
      </w:pPr>
      <w:r w:rsidRPr="00C56302">
        <w:rPr>
          <w:rFonts w:asciiTheme="minorHAnsi" w:hAnsiTheme="minorHAnsi" w:cstheme="minorHAnsi"/>
          <w:bCs/>
          <w:color w:val="000000"/>
          <w:sz w:val="22"/>
          <w:szCs w:val="22"/>
        </w:rPr>
        <w:t>Gina McCormack is also well-known as a teacher, having spent 11 years as professor of Violin at Trinity Laban Conservatoire of Music and Dance (formerly Trinity College of Music) in London, followed by 7 years at the Royal Conservatoire of Scotland in Glasgow.  She is currently teaching at the Royal Northern College of Music, Manchester, and also gives regular masterclasses both in the UK and at summer festivals abroad. She frequently coaches amateur musicians, finding their deep love and knowledge of music rejuvenating.</w:t>
      </w:r>
    </w:p>
    <w:p w14:paraId="4AFDC096" w14:textId="77777777" w:rsidR="00C56302" w:rsidRPr="00C56302" w:rsidRDefault="00C56302" w:rsidP="00C56302">
      <w:pPr>
        <w:jc w:val="both"/>
        <w:rPr>
          <w:rFonts w:asciiTheme="minorHAnsi" w:hAnsiTheme="minorHAnsi" w:cstheme="minorHAnsi"/>
          <w:bCs/>
          <w:color w:val="000000"/>
          <w:sz w:val="12"/>
          <w:szCs w:val="12"/>
        </w:rPr>
      </w:pPr>
    </w:p>
    <w:p w14:paraId="6EBB48AF" w14:textId="344830FD" w:rsidR="005E77E5" w:rsidRPr="00C56302" w:rsidRDefault="00C56302" w:rsidP="00C56302">
      <w:pPr>
        <w:rPr>
          <w:rFonts w:asciiTheme="minorHAnsi" w:hAnsiTheme="minorHAnsi" w:cstheme="minorHAnsi"/>
          <w:bCs/>
          <w:color w:val="000000"/>
          <w:sz w:val="22"/>
          <w:szCs w:val="22"/>
        </w:rPr>
      </w:pPr>
      <w:r w:rsidRPr="00C56302">
        <w:rPr>
          <w:rFonts w:asciiTheme="minorHAnsi" w:hAnsiTheme="minorHAnsi" w:cstheme="minorHAnsi"/>
          <w:bCs/>
          <w:color w:val="000000"/>
          <w:sz w:val="22"/>
          <w:szCs w:val="22"/>
        </w:rPr>
        <w:t>Gina’s passion for dance has led to a long association with the choreographer Matthew Bourne, whose New Adventures orchestra she has led for many years, being part of his very first iconic production of “Swan Lake” and so many other award-winning shows since then. She has also continued her long association with the London Chamber Orchestra throughout her busy career, a special highlight of which was playing for the wedding of the Duke and Duchess of Cambridge.</w:t>
      </w:r>
      <w:r w:rsidRPr="00C56302">
        <w:rPr>
          <w:rFonts w:asciiTheme="minorHAnsi" w:hAnsiTheme="minorHAnsi" w:cstheme="minorHAnsi"/>
          <w:bCs/>
          <w:color w:val="000000"/>
          <w:sz w:val="22"/>
          <w:szCs w:val="22"/>
        </w:rPr>
        <w:br/>
      </w:r>
      <w:r w:rsidRPr="00C56302">
        <w:rPr>
          <w:rFonts w:asciiTheme="minorHAnsi" w:hAnsiTheme="minorHAnsi" w:cstheme="minorHAnsi"/>
          <w:bCs/>
          <w:color w:val="000000"/>
          <w:sz w:val="22"/>
          <w:szCs w:val="22"/>
        </w:rPr>
        <w:br/>
      </w:r>
      <w:r w:rsidR="005E77E5" w:rsidRPr="00C56302">
        <w:rPr>
          <w:rFonts w:asciiTheme="minorHAnsi" w:hAnsiTheme="minorHAnsi" w:cstheme="minorHAnsi"/>
          <w:b/>
          <w:color w:val="000000"/>
          <w:sz w:val="28"/>
          <w:szCs w:val="28"/>
        </w:rPr>
        <w:t xml:space="preserve">Jordi </w:t>
      </w:r>
      <w:proofErr w:type="spellStart"/>
      <w:r w:rsidR="005E77E5" w:rsidRPr="00C56302">
        <w:rPr>
          <w:rFonts w:asciiTheme="minorHAnsi" w:hAnsiTheme="minorHAnsi" w:cstheme="minorHAnsi"/>
          <w:b/>
          <w:color w:val="000000"/>
          <w:sz w:val="28"/>
          <w:szCs w:val="28"/>
        </w:rPr>
        <w:t>Bitlloch</w:t>
      </w:r>
      <w:proofErr w:type="spellEnd"/>
      <w:r>
        <w:rPr>
          <w:rFonts w:asciiTheme="minorHAnsi" w:hAnsiTheme="minorHAnsi" w:cstheme="minorHAnsi"/>
          <w:b/>
          <w:color w:val="000000"/>
          <w:sz w:val="22"/>
          <w:szCs w:val="22"/>
        </w:rPr>
        <w:t xml:space="preserve"> </w:t>
      </w:r>
      <w:r w:rsidRPr="00C56302">
        <w:rPr>
          <w:rFonts w:asciiTheme="minorHAnsi" w:hAnsiTheme="minorHAnsi" w:cstheme="minorHAnsi"/>
          <w:bCs/>
          <w:color w:val="000000"/>
          <w:sz w:val="22"/>
          <w:szCs w:val="22"/>
        </w:rPr>
        <w:t>was b</w:t>
      </w:r>
      <w:r w:rsidR="005E77E5" w:rsidRPr="00C56302">
        <w:rPr>
          <w:rFonts w:asciiTheme="minorHAnsi" w:hAnsiTheme="minorHAnsi" w:cstheme="minorHAnsi"/>
          <w:bCs/>
          <w:color w:val="000000"/>
          <w:sz w:val="22"/>
          <w:szCs w:val="22"/>
        </w:rPr>
        <w:t xml:space="preserve">orn in France in a musical family, Jordi is currently based in Manchester (UK). Since his breakthrough at the International Beethoven Competition in Bonn, where he won Second Prize and Audience Prize, he has been performing regularly through the UK and abroad and has appeared at renowned venues and festivals such as the Beethoven Halle, </w:t>
      </w:r>
      <w:proofErr w:type="spellStart"/>
      <w:r w:rsidR="005E77E5" w:rsidRPr="00C56302">
        <w:rPr>
          <w:rFonts w:asciiTheme="minorHAnsi" w:hAnsiTheme="minorHAnsi" w:cstheme="minorHAnsi"/>
          <w:bCs/>
          <w:color w:val="000000"/>
          <w:sz w:val="22"/>
          <w:szCs w:val="22"/>
        </w:rPr>
        <w:t>Klavierfestival</w:t>
      </w:r>
      <w:proofErr w:type="spellEnd"/>
      <w:r w:rsidR="005E77E5" w:rsidRPr="00C56302">
        <w:rPr>
          <w:rFonts w:asciiTheme="minorHAnsi" w:hAnsiTheme="minorHAnsi" w:cstheme="minorHAnsi"/>
          <w:bCs/>
          <w:color w:val="000000"/>
          <w:sz w:val="22"/>
          <w:szCs w:val="22"/>
        </w:rPr>
        <w:t xml:space="preserve"> Ruhr, Purcell Room, Leeds Clothworkers Centenary Concert Hall, Windsor Festival and Music at Paxton.</w:t>
      </w:r>
    </w:p>
    <w:p w14:paraId="1301EC65" w14:textId="77777777" w:rsidR="005E77E5" w:rsidRPr="00C56302" w:rsidRDefault="005E77E5" w:rsidP="005E77E5">
      <w:pPr>
        <w:jc w:val="both"/>
        <w:rPr>
          <w:rFonts w:asciiTheme="minorHAnsi" w:hAnsiTheme="minorHAnsi" w:cstheme="minorHAnsi"/>
          <w:bCs/>
          <w:color w:val="000000"/>
          <w:sz w:val="12"/>
          <w:szCs w:val="12"/>
        </w:rPr>
      </w:pPr>
    </w:p>
    <w:p w14:paraId="0DCA80CA" w14:textId="77777777" w:rsidR="00FF1EBB" w:rsidRPr="00C56302" w:rsidRDefault="005E77E5" w:rsidP="00FF1EBB">
      <w:pPr>
        <w:jc w:val="both"/>
        <w:rPr>
          <w:rFonts w:asciiTheme="minorHAnsi" w:hAnsiTheme="minorHAnsi" w:cstheme="minorHAnsi"/>
          <w:bCs/>
          <w:color w:val="000000"/>
          <w:sz w:val="22"/>
          <w:szCs w:val="22"/>
        </w:rPr>
      </w:pPr>
      <w:r w:rsidRPr="00C56302">
        <w:rPr>
          <w:rFonts w:asciiTheme="minorHAnsi" w:hAnsiTheme="minorHAnsi" w:cstheme="minorHAnsi"/>
          <w:bCs/>
          <w:color w:val="000000"/>
          <w:sz w:val="22"/>
          <w:szCs w:val="22"/>
        </w:rPr>
        <w:t xml:space="preserve">Equally adept in solo and collaborative settings, Jordi has performed with a wide range of musicians and ensembles, such as Gina McCormack, Leland Chen, Ursula Smith, Elias Quartet, </w:t>
      </w:r>
      <w:proofErr w:type="spellStart"/>
      <w:r w:rsidRPr="00C56302">
        <w:rPr>
          <w:rFonts w:asciiTheme="minorHAnsi" w:hAnsiTheme="minorHAnsi" w:cstheme="minorHAnsi"/>
          <w:bCs/>
          <w:color w:val="000000"/>
          <w:sz w:val="22"/>
          <w:szCs w:val="22"/>
        </w:rPr>
        <w:t>Aestus</w:t>
      </w:r>
      <w:proofErr w:type="spellEnd"/>
      <w:r w:rsidRPr="00C56302">
        <w:rPr>
          <w:rFonts w:asciiTheme="minorHAnsi" w:hAnsiTheme="minorHAnsi" w:cstheme="minorHAnsi"/>
          <w:bCs/>
          <w:color w:val="000000"/>
          <w:sz w:val="22"/>
          <w:szCs w:val="22"/>
        </w:rPr>
        <w:t xml:space="preserve"> Quartet and </w:t>
      </w:r>
      <w:proofErr w:type="spellStart"/>
      <w:r w:rsidRPr="00C56302">
        <w:rPr>
          <w:rFonts w:asciiTheme="minorHAnsi" w:hAnsiTheme="minorHAnsi" w:cstheme="minorHAnsi"/>
          <w:bCs/>
          <w:color w:val="000000"/>
          <w:sz w:val="22"/>
          <w:szCs w:val="22"/>
        </w:rPr>
        <w:t>Wenchun</w:t>
      </w:r>
      <w:proofErr w:type="spellEnd"/>
      <w:r w:rsidRPr="00C56302">
        <w:rPr>
          <w:rFonts w:asciiTheme="minorHAnsi" w:hAnsiTheme="minorHAnsi" w:cstheme="minorHAnsi"/>
          <w:bCs/>
          <w:color w:val="000000"/>
          <w:sz w:val="22"/>
          <w:szCs w:val="22"/>
        </w:rPr>
        <w:t xml:space="preserve"> Fan. </w:t>
      </w:r>
      <w:r w:rsidR="00FF1EBB" w:rsidRPr="00C56302">
        <w:rPr>
          <w:rFonts w:asciiTheme="minorHAnsi" w:hAnsiTheme="minorHAnsi" w:cstheme="minorHAnsi"/>
          <w:bCs/>
          <w:color w:val="000000"/>
          <w:sz w:val="22"/>
          <w:szCs w:val="22"/>
        </w:rPr>
        <w:t xml:space="preserve">He has been a </w:t>
      </w:r>
      <w:proofErr w:type="spellStart"/>
      <w:r w:rsidR="00FF1EBB" w:rsidRPr="00C56302">
        <w:rPr>
          <w:rFonts w:asciiTheme="minorHAnsi" w:hAnsiTheme="minorHAnsi" w:cstheme="minorHAnsi"/>
          <w:bCs/>
          <w:color w:val="000000"/>
          <w:sz w:val="22"/>
          <w:szCs w:val="22"/>
        </w:rPr>
        <w:t>SongEasel</w:t>
      </w:r>
      <w:proofErr w:type="spellEnd"/>
      <w:r w:rsidR="00FF1EBB" w:rsidRPr="00C56302">
        <w:rPr>
          <w:rFonts w:asciiTheme="minorHAnsi" w:hAnsiTheme="minorHAnsi" w:cstheme="minorHAnsi"/>
          <w:bCs/>
          <w:color w:val="000000"/>
          <w:sz w:val="22"/>
          <w:szCs w:val="22"/>
        </w:rPr>
        <w:t xml:space="preserve"> Young Artist and was Junior Fellow in Accompaniment at the Royal Northern College of Music, where he is a staff accompanist. </w:t>
      </w:r>
    </w:p>
    <w:p w14:paraId="06454AC0" w14:textId="77777777" w:rsidR="00FF1EBB" w:rsidRPr="00C56302" w:rsidRDefault="00FF1EBB" w:rsidP="00FF1EBB">
      <w:pPr>
        <w:jc w:val="both"/>
        <w:rPr>
          <w:rFonts w:asciiTheme="minorHAnsi" w:hAnsiTheme="minorHAnsi" w:cstheme="minorHAnsi"/>
          <w:bCs/>
          <w:color w:val="000000"/>
          <w:sz w:val="12"/>
          <w:szCs w:val="12"/>
        </w:rPr>
      </w:pPr>
    </w:p>
    <w:p w14:paraId="3450EC4A" w14:textId="2CBB7EEE" w:rsidR="005E77E5" w:rsidRPr="00C56302" w:rsidRDefault="005E77E5" w:rsidP="005E77E5">
      <w:pPr>
        <w:jc w:val="both"/>
        <w:rPr>
          <w:rFonts w:asciiTheme="minorHAnsi" w:hAnsiTheme="minorHAnsi" w:cstheme="minorHAnsi"/>
          <w:bCs/>
          <w:color w:val="000000"/>
          <w:sz w:val="22"/>
          <w:szCs w:val="22"/>
        </w:rPr>
      </w:pPr>
      <w:r w:rsidRPr="00C56302">
        <w:rPr>
          <w:rFonts w:asciiTheme="minorHAnsi" w:hAnsiTheme="minorHAnsi" w:cstheme="minorHAnsi"/>
          <w:bCs/>
          <w:color w:val="000000"/>
          <w:sz w:val="22"/>
          <w:szCs w:val="22"/>
        </w:rPr>
        <w:t xml:space="preserve">Jordi attended the Yehudi Menuhin School in Surrey (UK) as a teenager, studying under Ruth Nye, and later the University of Arts in Berlin (Germany) under Pascal Devoyon, where he earned </w:t>
      </w:r>
      <w:proofErr w:type="spellStart"/>
      <w:r w:rsidRPr="00C56302">
        <w:rPr>
          <w:rFonts w:asciiTheme="minorHAnsi" w:hAnsiTheme="minorHAnsi" w:cstheme="minorHAnsi"/>
          <w:bCs/>
          <w:color w:val="000000"/>
          <w:sz w:val="22"/>
          <w:szCs w:val="22"/>
        </w:rPr>
        <w:t>Diplom</w:t>
      </w:r>
      <w:proofErr w:type="spellEnd"/>
      <w:r w:rsidRPr="00C56302">
        <w:rPr>
          <w:rFonts w:asciiTheme="minorHAnsi" w:hAnsiTheme="minorHAnsi" w:cstheme="minorHAnsi"/>
          <w:bCs/>
          <w:color w:val="000000"/>
          <w:sz w:val="22"/>
          <w:szCs w:val="22"/>
        </w:rPr>
        <w:t xml:space="preserve"> and </w:t>
      </w:r>
      <w:proofErr w:type="spellStart"/>
      <w:r w:rsidRPr="00C56302">
        <w:rPr>
          <w:rFonts w:asciiTheme="minorHAnsi" w:hAnsiTheme="minorHAnsi" w:cstheme="minorHAnsi"/>
          <w:bCs/>
          <w:color w:val="000000"/>
          <w:sz w:val="22"/>
          <w:szCs w:val="22"/>
        </w:rPr>
        <w:t>Konzertexamen</w:t>
      </w:r>
      <w:proofErr w:type="spellEnd"/>
      <w:r w:rsidRPr="00C56302">
        <w:rPr>
          <w:rFonts w:asciiTheme="minorHAnsi" w:hAnsiTheme="minorHAnsi" w:cstheme="minorHAnsi"/>
          <w:bCs/>
          <w:color w:val="000000"/>
          <w:sz w:val="22"/>
          <w:szCs w:val="22"/>
        </w:rPr>
        <w:t xml:space="preserve"> degrees in performance. During those years he attended courses and masterclasses with Ferenc Rados, Klaus Hellwig, Heime Müller (chamber music), Dietrich Fiescher-</w:t>
      </w:r>
      <w:proofErr w:type="spellStart"/>
      <w:r w:rsidRPr="00C56302">
        <w:rPr>
          <w:rFonts w:asciiTheme="minorHAnsi" w:hAnsiTheme="minorHAnsi" w:cstheme="minorHAnsi"/>
          <w:bCs/>
          <w:color w:val="000000"/>
          <w:sz w:val="22"/>
          <w:szCs w:val="22"/>
        </w:rPr>
        <w:t>Dieskau</w:t>
      </w:r>
      <w:proofErr w:type="spellEnd"/>
      <w:r w:rsidRPr="00C56302">
        <w:rPr>
          <w:rFonts w:asciiTheme="minorHAnsi" w:hAnsiTheme="minorHAnsi" w:cstheme="minorHAnsi"/>
          <w:bCs/>
          <w:color w:val="000000"/>
          <w:sz w:val="22"/>
          <w:szCs w:val="22"/>
        </w:rPr>
        <w:t xml:space="preserve"> and Eric Schneider (vocal accompaniment). </w:t>
      </w:r>
    </w:p>
    <w:p w14:paraId="1BB5886A" w14:textId="77777777" w:rsidR="005E77E5" w:rsidRPr="00C56302" w:rsidRDefault="005E77E5" w:rsidP="005E77E5">
      <w:pPr>
        <w:jc w:val="both"/>
        <w:rPr>
          <w:rFonts w:asciiTheme="minorHAnsi" w:hAnsiTheme="minorHAnsi" w:cstheme="minorHAnsi"/>
          <w:bCs/>
          <w:color w:val="000000"/>
          <w:sz w:val="12"/>
          <w:szCs w:val="12"/>
        </w:rPr>
      </w:pPr>
    </w:p>
    <w:p w14:paraId="25B008AD" w14:textId="0E59DE7D" w:rsidR="008923CB" w:rsidRDefault="005E77E5" w:rsidP="008923CB">
      <w:pPr>
        <w:jc w:val="both"/>
        <w:rPr>
          <w:rFonts w:ascii="Calibri" w:hAnsi="Calibri" w:cs="Arial"/>
          <w:b/>
          <w:color w:val="000000"/>
          <w:sz w:val="28"/>
          <w:szCs w:val="28"/>
        </w:rPr>
      </w:pPr>
      <w:r w:rsidRPr="00C56302">
        <w:rPr>
          <w:rFonts w:asciiTheme="minorHAnsi" w:hAnsiTheme="minorHAnsi" w:cstheme="minorHAnsi"/>
          <w:bCs/>
          <w:color w:val="000000"/>
          <w:sz w:val="22"/>
          <w:szCs w:val="22"/>
        </w:rPr>
        <w:t xml:space="preserve">Jordi’s curiosity extends outside music, and he is particularly interested in environmental and social issues. He has earned Bachelor of Science and Master of Science degrees in Geography from the universities of Barcelona and Manchester, and has worked in professional settings related to environmental monitoring and water management. </w:t>
      </w:r>
    </w:p>
    <w:p w14:paraId="7EF6FE38" w14:textId="77777777" w:rsidR="00D60FDD" w:rsidRDefault="00D60FDD" w:rsidP="00D92E4E">
      <w:pPr>
        <w:pStyle w:val="Subtitle"/>
        <w:rPr>
          <w:rFonts w:ascii="Calibri" w:hAnsi="Calibri"/>
          <w:bCs w:val="0"/>
          <w:sz w:val="16"/>
          <w:szCs w:val="16"/>
        </w:rPr>
      </w:pPr>
    </w:p>
    <w:p w14:paraId="50BEF526" w14:textId="77777777" w:rsidR="008923CB" w:rsidRDefault="008923CB" w:rsidP="00D92E4E">
      <w:pPr>
        <w:pStyle w:val="Subtitle"/>
        <w:rPr>
          <w:rFonts w:ascii="Calibri" w:hAnsi="Calibri"/>
          <w:bCs w:val="0"/>
          <w:sz w:val="16"/>
          <w:szCs w:val="16"/>
        </w:rPr>
      </w:pPr>
    </w:p>
    <w:p w14:paraId="5FBA8BF0" w14:textId="77777777" w:rsidR="008923CB" w:rsidRDefault="008923CB" w:rsidP="00D92E4E">
      <w:pPr>
        <w:pStyle w:val="Subtitle"/>
        <w:rPr>
          <w:rFonts w:ascii="Calibri" w:hAnsi="Calibri"/>
          <w:bCs w:val="0"/>
          <w:sz w:val="16"/>
          <w:szCs w:val="16"/>
        </w:rPr>
      </w:pPr>
    </w:p>
    <w:p w14:paraId="51E5EE37" w14:textId="77777777" w:rsidR="008923CB" w:rsidRDefault="008923CB" w:rsidP="00D92E4E">
      <w:pPr>
        <w:pStyle w:val="Subtitle"/>
        <w:rPr>
          <w:rFonts w:ascii="Calibri" w:hAnsi="Calibri"/>
          <w:bCs w:val="0"/>
          <w:sz w:val="16"/>
          <w:szCs w:val="16"/>
        </w:rPr>
      </w:pPr>
    </w:p>
    <w:p w14:paraId="336C43BD" w14:textId="77777777" w:rsidR="008923CB" w:rsidRDefault="008923CB" w:rsidP="00D92E4E">
      <w:pPr>
        <w:pStyle w:val="Subtitle"/>
        <w:rPr>
          <w:rFonts w:ascii="Calibri" w:hAnsi="Calibri"/>
          <w:bCs w:val="0"/>
          <w:sz w:val="16"/>
          <w:szCs w:val="16"/>
        </w:rPr>
      </w:pPr>
    </w:p>
    <w:p w14:paraId="5DF82F7C" w14:textId="77777777" w:rsidR="008923CB" w:rsidRDefault="008923CB" w:rsidP="00D92E4E">
      <w:pPr>
        <w:pStyle w:val="Subtitle"/>
        <w:rPr>
          <w:rFonts w:ascii="Calibri" w:hAnsi="Calibri"/>
          <w:bCs w:val="0"/>
          <w:sz w:val="16"/>
          <w:szCs w:val="16"/>
        </w:rPr>
      </w:pPr>
    </w:p>
    <w:p w14:paraId="348BE6FB" w14:textId="77777777" w:rsidR="008923CB" w:rsidRDefault="008923CB" w:rsidP="00D92E4E">
      <w:pPr>
        <w:pStyle w:val="Subtitle"/>
        <w:rPr>
          <w:rFonts w:ascii="Calibri" w:hAnsi="Calibri"/>
          <w:bCs w:val="0"/>
          <w:sz w:val="16"/>
          <w:szCs w:val="16"/>
        </w:rPr>
      </w:pPr>
    </w:p>
    <w:p w14:paraId="1E119019" w14:textId="77777777" w:rsidR="008923CB" w:rsidRDefault="008923CB" w:rsidP="00D92E4E">
      <w:pPr>
        <w:pStyle w:val="Subtitle"/>
        <w:rPr>
          <w:rFonts w:ascii="Calibri" w:hAnsi="Calibri"/>
          <w:bCs w:val="0"/>
          <w:sz w:val="16"/>
          <w:szCs w:val="16"/>
        </w:rPr>
      </w:pPr>
    </w:p>
    <w:p w14:paraId="642D391A" w14:textId="77777777" w:rsidR="008923CB" w:rsidRDefault="008923CB" w:rsidP="00D92E4E">
      <w:pPr>
        <w:pStyle w:val="Subtitle"/>
        <w:rPr>
          <w:rFonts w:ascii="Calibri" w:hAnsi="Calibri"/>
          <w:bCs w:val="0"/>
          <w:sz w:val="16"/>
          <w:szCs w:val="16"/>
        </w:rPr>
      </w:pPr>
    </w:p>
    <w:p w14:paraId="01540135" w14:textId="77777777" w:rsidR="008923CB" w:rsidRPr="00D60FDD" w:rsidRDefault="008923CB" w:rsidP="00D92E4E">
      <w:pPr>
        <w:pStyle w:val="Subtitle"/>
        <w:rPr>
          <w:rFonts w:ascii="Calibri" w:hAnsi="Calibri"/>
          <w:bCs w:val="0"/>
          <w:sz w:val="16"/>
          <w:szCs w:val="16"/>
        </w:rPr>
      </w:pPr>
    </w:p>
    <w:p w14:paraId="35A3BE72" w14:textId="77777777" w:rsidR="00CD1BFC" w:rsidRDefault="00CD1BFC" w:rsidP="00CD1BFC">
      <w:pPr>
        <w:jc w:val="center"/>
        <w:rPr>
          <w:b/>
          <w:bCs/>
          <w:sz w:val="12"/>
          <w:szCs w:val="12"/>
        </w:rPr>
      </w:pPr>
    </w:p>
    <w:p w14:paraId="2105475E" w14:textId="26D435D4" w:rsidR="0037110F" w:rsidRPr="00E51F7E" w:rsidRDefault="009B74B4" w:rsidP="008C0F85">
      <w:pPr>
        <w:pStyle w:val="Body"/>
        <w:rPr>
          <w:rFonts w:ascii="Calibri" w:hAnsi="Calibri" w:cs="Calibri"/>
          <w:bCs/>
          <w:color w:val="auto"/>
        </w:rPr>
      </w:pPr>
      <w:r w:rsidRPr="009B74B4">
        <w:rPr>
          <w:rFonts w:ascii="Calibri" w:hAnsi="Calibri" w:cs="Calibri"/>
          <w:b/>
          <w:bCs/>
          <w:lang w:val="en-GB" w:eastAsia="ar-SA"/>
        </w:rPr>
        <w:t> </w:t>
      </w:r>
    </w:p>
    <w:sectPr w:rsidR="0037110F" w:rsidRPr="00E51F7E" w:rsidSect="002104EC">
      <w:footerReference w:type="default" r:id="rId10"/>
      <w:pgSz w:w="11906" w:h="16838"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8FF7D7" w14:textId="77777777" w:rsidR="00142D21" w:rsidRDefault="00142D21" w:rsidP="00535ADF">
      <w:r>
        <w:separator/>
      </w:r>
    </w:p>
  </w:endnote>
  <w:endnote w:type="continuationSeparator" w:id="0">
    <w:p w14:paraId="58CFBFBD" w14:textId="77777777" w:rsidR="00142D21" w:rsidRDefault="00142D21" w:rsidP="00535A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Helvetica Neue">
    <w:altName w:val="Sylfae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59B23" w14:textId="77777777" w:rsidR="00535ADF" w:rsidRPr="00D94913" w:rsidRDefault="00535ADF" w:rsidP="00535ADF">
    <w:pPr>
      <w:tabs>
        <w:tab w:val="center" w:pos="4513"/>
        <w:tab w:val="right" w:pos="9026"/>
      </w:tabs>
      <w:ind w:left="720"/>
      <w:rPr>
        <w:rFonts w:asciiTheme="minorHAnsi" w:hAnsiTheme="minorHAnsi" w:cstheme="minorHAnsi"/>
        <w:bCs/>
        <w:color w:val="808080"/>
        <w:sz w:val="18"/>
        <w:szCs w:val="18"/>
        <w:lang w:eastAsia="en-US"/>
      </w:rPr>
    </w:pPr>
    <w:r w:rsidRPr="00535ADF">
      <w:rPr>
        <w:rFonts w:cs="Calibri"/>
        <w:b/>
        <w:color w:val="808080"/>
        <w:sz w:val="18"/>
        <w:szCs w:val="18"/>
        <w:lang w:eastAsia="en-US"/>
      </w:rPr>
      <w:t xml:space="preserve">                                      </w:t>
    </w:r>
    <w:r w:rsidRPr="00D94913">
      <w:rPr>
        <w:rFonts w:asciiTheme="minorHAnsi" w:hAnsiTheme="minorHAnsi" w:cstheme="minorHAnsi"/>
        <w:bCs/>
        <w:color w:val="808080"/>
        <w:sz w:val="18"/>
        <w:szCs w:val="18"/>
        <w:lang w:eastAsia="en-US"/>
      </w:rPr>
      <w:t xml:space="preserve">The Wesley Church Centre, Chester: part of the world-wide Methodist family   </w:t>
    </w:r>
  </w:p>
  <w:p w14:paraId="715D30B4" w14:textId="77777777" w:rsidR="00535ADF" w:rsidRPr="00D94913" w:rsidRDefault="00535ADF" w:rsidP="00535ADF">
    <w:pPr>
      <w:tabs>
        <w:tab w:val="center" w:pos="4513"/>
        <w:tab w:val="right" w:pos="9026"/>
      </w:tabs>
      <w:ind w:left="720"/>
      <w:rPr>
        <w:rFonts w:asciiTheme="minorHAnsi" w:hAnsiTheme="minorHAnsi" w:cstheme="minorHAnsi"/>
        <w:bCs/>
        <w:color w:val="808080"/>
        <w:sz w:val="18"/>
        <w:szCs w:val="18"/>
        <w:lang w:eastAsia="en-US"/>
      </w:rPr>
    </w:pPr>
    <w:r w:rsidRPr="00D94913">
      <w:rPr>
        <w:rFonts w:asciiTheme="minorHAnsi" w:hAnsiTheme="minorHAnsi" w:cstheme="minorHAnsi"/>
        <w:bCs/>
        <w:color w:val="808080"/>
        <w:sz w:val="18"/>
        <w:szCs w:val="18"/>
        <w:lang w:eastAsia="en-US"/>
      </w:rPr>
      <w:t xml:space="preserve">                                                                           Registered Charity No. 1138016</w:t>
    </w:r>
  </w:p>
  <w:p w14:paraId="1F2262ED" w14:textId="77777777" w:rsidR="00535ADF" w:rsidRPr="00D94913" w:rsidRDefault="00535ADF">
    <w:pPr>
      <w:pStyle w:val="Footer"/>
      <w:rPr>
        <w:rFonts w:asciiTheme="minorHAnsi" w:hAnsiTheme="minorHAnsi" w:cstheme="minorHAnsi"/>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8E5466" w14:textId="77777777" w:rsidR="00142D21" w:rsidRDefault="00142D21" w:rsidP="00535ADF">
      <w:r>
        <w:separator/>
      </w:r>
    </w:p>
  </w:footnote>
  <w:footnote w:type="continuationSeparator" w:id="0">
    <w:p w14:paraId="6C1BB737" w14:textId="77777777" w:rsidR="00142D21" w:rsidRDefault="00142D21" w:rsidP="00535A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C7D04"/>
    <w:multiLevelType w:val="multilevel"/>
    <w:tmpl w:val="8612CE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442AEA"/>
    <w:multiLevelType w:val="hybridMultilevel"/>
    <w:tmpl w:val="2E56E038"/>
    <w:lvl w:ilvl="0" w:tplc="E5D00C38">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8153530"/>
    <w:multiLevelType w:val="multilevel"/>
    <w:tmpl w:val="85F6B6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893B1D"/>
    <w:multiLevelType w:val="multilevel"/>
    <w:tmpl w:val="F0FC8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AF2172"/>
    <w:multiLevelType w:val="hybridMultilevel"/>
    <w:tmpl w:val="04A695F2"/>
    <w:lvl w:ilvl="0" w:tplc="FFFFFFFF">
      <w:start w:val="1"/>
      <w:numFmt w:val="decimal"/>
      <w:lvlText w:val="%1."/>
      <w:lvlJc w:val="left"/>
      <w:pPr>
        <w:tabs>
          <w:tab w:val="num" w:pos="644"/>
        </w:tabs>
        <w:ind w:left="644" w:hanging="360"/>
      </w:pPr>
      <w:rPr>
        <w:rFonts w:hint="default"/>
      </w:rPr>
    </w:lvl>
    <w:lvl w:ilvl="1" w:tplc="FFFFFFFF" w:tentative="1">
      <w:start w:val="1"/>
      <w:numFmt w:val="lowerLetter"/>
      <w:lvlText w:val="%2."/>
      <w:lvlJc w:val="left"/>
      <w:pPr>
        <w:tabs>
          <w:tab w:val="num" w:pos="1364"/>
        </w:tabs>
        <w:ind w:left="1364" w:hanging="360"/>
      </w:pPr>
    </w:lvl>
    <w:lvl w:ilvl="2" w:tplc="FFFFFFFF" w:tentative="1">
      <w:start w:val="1"/>
      <w:numFmt w:val="lowerRoman"/>
      <w:lvlText w:val="%3."/>
      <w:lvlJc w:val="right"/>
      <w:pPr>
        <w:tabs>
          <w:tab w:val="num" w:pos="2084"/>
        </w:tabs>
        <w:ind w:left="2084" w:hanging="180"/>
      </w:pPr>
    </w:lvl>
    <w:lvl w:ilvl="3" w:tplc="FFFFFFFF" w:tentative="1">
      <w:start w:val="1"/>
      <w:numFmt w:val="decimal"/>
      <w:lvlText w:val="%4."/>
      <w:lvlJc w:val="left"/>
      <w:pPr>
        <w:tabs>
          <w:tab w:val="num" w:pos="2804"/>
        </w:tabs>
        <w:ind w:left="2804" w:hanging="360"/>
      </w:pPr>
    </w:lvl>
    <w:lvl w:ilvl="4" w:tplc="FFFFFFFF" w:tentative="1">
      <w:start w:val="1"/>
      <w:numFmt w:val="lowerLetter"/>
      <w:lvlText w:val="%5."/>
      <w:lvlJc w:val="left"/>
      <w:pPr>
        <w:tabs>
          <w:tab w:val="num" w:pos="3524"/>
        </w:tabs>
        <w:ind w:left="3524" w:hanging="360"/>
      </w:pPr>
    </w:lvl>
    <w:lvl w:ilvl="5" w:tplc="FFFFFFFF" w:tentative="1">
      <w:start w:val="1"/>
      <w:numFmt w:val="lowerRoman"/>
      <w:lvlText w:val="%6."/>
      <w:lvlJc w:val="right"/>
      <w:pPr>
        <w:tabs>
          <w:tab w:val="num" w:pos="4244"/>
        </w:tabs>
        <w:ind w:left="4244" w:hanging="180"/>
      </w:pPr>
    </w:lvl>
    <w:lvl w:ilvl="6" w:tplc="FFFFFFFF" w:tentative="1">
      <w:start w:val="1"/>
      <w:numFmt w:val="decimal"/>
      <w:lvlText w:val="%7."/>
      <w:lvlJc w:val="left"/>
      <w:pPr>
        <w:tabs>
          <w:tab w:val="num" w:pos="4964"/>
        </w:tabs>
        <w:ind w:left="4964" w:hanging="360"/>
      </w:pPr>
    </w:lvl>
    <w:lvl w:ilvl="7" w:tplc="FFFFFFFF" w:tentative="1">
      <w:start w:val="1"/>
      <w:numFmt w:val="lowerLetter"/>
      <w:lvlText w:val="%8."/>
      <w:lvlJc w:val="left"/>
      <w:pPr>
        <w:tabs>
          <w:tab w:val="num" w:pos="5684"/>
        </w:tabs>
        <w:ind w:left="5684" w:hanging="360"/>
      </w:pPr>
    </w:lvl>
    <w:lvl w:ilvl="8" w:tplc="FFFFFFFF" w:tentative="1">
      <w:start w:val="1"/>
      <w:numFmt w:val="lowerRoman"/>
      <w:lvlText w:val="%9."/>
      <w:lvlJc w:val="right"/>
      <w:pPr>
        <w:tabs>
          <w:tab w:val="num" w:pos="6404"/>
        </w:tabs>
        <w:ind w:left="6404" w:hanging="180"/>
      </w:pPr>
    </w:lvl>
  </w:abstractNum>
  <w:abstractNum w:abstractNumId="5" w15:restartNumberingAfterBreak="0">
    <w:nsid w:val="12C245A0"/>
    <w:multiLevelType w:val="multilevel"/>
    <w:tmpl w:val="8B444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A7562A"/>
    <w:multiLevelType w:val="multilevel"/>
    <w:tmpl w:val="03FC1B0E"/>
    <w:lvl w:ilvl="0">
      <w:start w:val="1"/>
      <w:numFmt w:val="decimal"/>
      <w:lvlText w:val="%1."/>
      <w:lvlJc w:val="left"/>
      <w:pPr>
        <w:tabs>
          <w:tab w:val="num" w:pos="1069"/>
        </w:tabs>
        <w:ind w:left="1069" w:hanging="360"/>
      </w:pPr>
      <w:rPr>
        <w:i/>
        <w:iCs/>
      </w:rPr>
    </w:lvl>
    <w:lvl w:ilvl="1" w:tentative="1">
      <w:start w:val="1"/>
      <w:numFmt w:val="decimal"/>
      <w:lvlText w:val="%2."/>
      <w:lvlJc w:val="left"/>
      <w:pPr>
        <w:tabs>
          <w:tab w:val="num" w:pos="1789"/>
        </w:tabs>
        <w:ind w:left="1789" w:hanging="360"/>
      </w:pPr>
    </w:lvl>
    <w:lvl w:ilvl="2" w:tentative="1">
      <w:start w:val="1"/>
      <w:numFmt w:val="decimal"/>
      <w:lvlText w:val="%3."/>
      <w:lvlJc w:val="left"/>
      <w:pPr>
        <w:tabs>
          <w:tab w:val="num" w:pos="2509"/>
        </w:tabs>
        <w:ind w:left="2509" w:hanging="360"/>
      </w:pPr>
    </w:lvl>
    <w:lvl w:ilvl="3" w:tentative="1">
      <w:start w:val="1"/>
      <w:numFmt w:val="decimal"/>
      <w:lvlText w:val="%4."/>
      <w:lvlJc w:val="left"/>
      <w:pPr>
        <w:tabs>
          <w:tab w:val="num" w:pos="3229"/>
        </w:tabs>
        <w:ind w:left="3229" w:hanging="360"/>
      </w:pPr>
    </w:lvl>
    <w:lvl w:ilvl="4" w:tentative="1">
      <w:start w:val="1"/>
      <w:numFmt w:val="decimal"/>
      <w:lvlText w:val="%5."/>
      <w:lvlJc w:val="left"/>
      <w:pPr>
        <w:tabs>
          <w:tab w:val="num" w:pos="3949"/>
        </w:tabs>
        <w:ind w:left="3949" w:hanging="360"/>
      </w:pPr>
    </w:lvl>
    <w:lvl w:ilvl="5" w:tentative="1">
      <w:start w:val="1"/>
      <w:numFmt w:val="decimal"/>
      <w:lvlText w:val="%6."/>
      <w:lvlJc w:val="left"/>
      <w:pPr>
        <w:tabs>
          <w:tab w:val="num" w:pos="4669"/>
        </w:tabs>
        <w:ind w:left="4669" w:hanging="360"/>
      </w:pPr>
    </w:lvl>
    <w:lvl w:ilvl="6" w:tentative="1">
      <w:start w:val="1"/>
      <w:numFmt w:val="decimal"/>
      <w:lvlText w:val="%7."/>
      <w:lvlJc w:val="left"/>
      <w:pPr>
        <w:tabs>
          <w:tab w:val="num" w:pos="5389"/>
        </w:tabs>
        <w:ind w:left="5389" w:hanging="360"/>
      </w:pPr>
    </w:lvl>
    <w:lvl w:ilvl="7" w:tentative="1">
      <w:start w:val="1"/>
      <w:numFmt w:val="decimal"/>
      <w:lvlText w:val="%8."/>
      <w:lvlJc w:val="left"/>
      <w:pPr>
        <w:tabs>
          <w:tab w:val="num" w:pos="6109"/>
        </w:tabs>
        <w:ind w:left="6109" w:hanging="360"/>
      </w:pPr>
    </w:lvl>
    <w:lvl w:ilvl="8" w:tentative="1">
      <w:start w:val="1"/>
      <w:numFmt w:val="decimal"/>
      <w:lvlText w:val="%9."/>
      <w:lvlJc w:val="left"/>
      <w:pPr>
        <w:tabs>
          <w:tab w:val="num" w:pos="6829"/>
        </w:tabs>
        <w:ind w:left="6829" w:hanging="360"/>
      </w:pPr>
    </w:lvl>
  </w:abstractNum>
  <w:abstractNum w:abstractNumId="7" w15:restartNumberingAfterBreak="0">
    <w:nsid w:val="1DC9536E"/>
    <w:multiLevelType w:val="multilevel"/>
    <w:tmpl w:val="B4D24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292AE6"/>
    <w:multiLevelType w:val="multilevel"/>
    <w:tmpl w:val="D67012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0F0533D"/>
    <w:multiLevelType w:val="multilevel"/>
    <w:tmpl w:val="14A419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21414BF"/>
    <w:multiLevelType w:val="hybridMultilevel"/>
    <w:tmpl w:val="33FCD34C"/>
    <w:lvl w:ilvl="0" w:tplc="C0BEAA64">
      <w:start w:val="1"/>
      <w:numFmt w:val="upperRoman"/>
      <w:lvlText w:val="%1."/>
      <w:lvlJc w:val="left"/>
      <w:pPr>
        <w:ind w:left="1713" w:hanging="720"/>
      </w:pPr>
      <w:rPr>
        <w:rFonts w:hint="default"/>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11" w15:restartNumberingAfterBreak="0">
    <w:nsid w:val="2BBD2CFD"/>
    <w:multiLevelType w:val="multilevel"/>
    <w:tmpl w:val="3F90D0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E022DB7"/>
    <w:multiLevelType w:val="hybridMultilevel"/>
    <w:tmpl w:val="6B0ACB88"/>
    <w:lvl w:ilvl="0" w:tplc="132A8630">
      <w:start w:val="1"/>
      <w:numFmt w:val="decimal"/>
      <w:lvlText w:val="%1."/>
      <w:lvlJc w:val="left"/>
      <w:pPr>
        <w:ind w:left="720" w:hanging="360"/>
      </w:pPr>
      <w:rPr>
        <w:rFonts w:hint="default"/>
        <w:b/>
        <w:i/>
        <w:color w:val="222222"/>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4C104AE"/>
    <w:multiLevelType w:val="multilevel"/>
    <w:tmpl w:val="7E143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7CD6E40"/>
    <w:multiLevelType w:val="hybridMultilevel"/>
    <w:tmpl w:val="66ECE35A"/>
    <w:lvl w:ilvl="0" w:tplc="EC504EB2">
      <w:start w:val="4"/>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3C8C0EB3"/>
    <w:multiLevelType w:val="multilevel"/>
    <w:tmpl w:val="45B0C138"/>
    <w:lvl w:ilvl="0">
      <w:start w:val="1"/>
      <w:numFmt w:val="upperRoman"/>
      <w:lvlText w:val="%1."/>
      <w:lvlJc w:val="right"/>
      <w:pPr>
        <w:tabs>
          <w:tab w:val="num" w:pos="1211"/>
        </w:tabs>
        <w:ind w:left="1211" w:hanging="360"/>
      </w:pPr>
    </w:lvl>
    <w:lvl w:ilvl="1" w:tentative="1">
      <w:numFmt w:val="upperRoman"/>
      <w:lvlText w:val="%2."/>
      <w:lvlJc w:val="right"/>
      <w:pPr>
        <w:tabs>
          <w:tab w:val="num" w:pos="1931"/>
        </w:tabs>
        <w:ind w:left="1931" w:hanging="360"/>
      </w:pPr>
    </w:lvl>
    <w:lvl w:ilvl="2" w:tentative="1">
      <w:numFmt w:val="upperRoman"/>
      <w:lvlText w:val="%3."/>
      <w:lvlJc w:val="right"/>
      <w:pPr>
        <w:tabs>
          <w:tab w:val="num" w:pos="2651"/>
        </w:tabs>
        <w:ind w:left="2651" w:hanging="360"/>
      </w:pPr>
    </w:lvl>
    <w:lvl w:ilvl="3" w:tentative="1">
      <w:numFmt w:val="upperRoman"/>
      <w:lvlText w:val="%4."/>
      <w:lvlJc w:val="right"/>
      <w:pPr>
        <w:tabs>
          <w:tab w:val="num" w:pos="3371"/>
        </w:tabs>
        <w:ind w:left="3371" w:hanging="360"/>
      </w:pPr>
    </w:lvl>
    <w:lvl w:ilvl="4" w:tentative="1">
      <w:numFmt w:val="upperRoman"/>
      <w:lvlText w:val="%5."/>
      <w:lvlJc w:val="right"/>
      <w:pPr>
        <w:tabs>
          <w:tab w:val="num" w:pos="4091"/>
        </w:tabs>
        <w:ind w:left="4091" w:hanging="360"/>
      </w:pPr>
    </w:lvl>
    <w:lvl w:ilvl="5" w:tentative="1">
      <w:numFmt w:val="upperRoman"/>
      <w:lvlText w:val="%6."/>
      <w:lvlJc w:val="right"/>
      <w:pPr>
        <w:tabs>
          <w:tab w:val="num" w:pos="4811"/>
        </w:tabs>
        <w:ind w:left="4811" w:hanging="360"/>
      </w:pPr>
    </w:lvl>
    <w:lvl w:ilvl="6" w:tentative="1">
      <w:numFmt w:val="upperRoman"/>
      <w:lvlText w:val="%7."/>
      <w:lvlJc w:val="right"/>
      <w:pPr>
        <w:tabs>
          <w:tab w:val="num" w:pos="5531"/>
        </w:tabs>
        <w:ind w:left="5531" w:hanging="360"/>
      </w:pPr>
    </w:lvl>
    <w:lvl w:ilvl="7" w:tentative="1">
      <w:numFmt w:val="upperRoman"/>
      <w:lvlText w:val="%8."/>
      <w:lvlJc w:val="right"/>
      <w:pPr>
        <w:tabs>
          <w:tab w:val="num" w:pos="6251"/>
        </w:tabs>
        <w:ind w:left="6251" w:hanging="360"/>
      </w:pPr>
    </w:lvl>
    <w:lvl w:ilvl="8" w:tentative="1">
      <w:numFmt w:val="upperRoman"/>
      <w:lvlText w:val="%9."/>
      <w:lvlJc w:val="right"/>
      <w:pPr>
        <w:tabs>
          <w:tab w:val="num" w:pos="6971"/>
        </w:tabs>
        <w:ind w:left="6971" w:hanging="360"/>
      </w:pPr>
    </w:lvl>
  </w:abstractNum>
  <w:abstractNum w:abstractNumId="16" w15:restartNumberingAfterBreak="0">
    <w:nsid w:val="43F37731"/>
    <w:multiLevelType w:val="hybridMultilevel"/>
    <w:tmpl w:val="0C30E2C2"/>
    <w:lvl w:ilvl="0" w:tplc="0809000F">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4C4072E8"/>
    <w:multiLevelType w:val="multilevel"/>
    <w:tmpl w:val="DC66D0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F1C333F"/>
    <w:multiLevelType w:val="multilevel"/>
    <w:tmpl w:val="7D6860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03716D6"/>
    <w:multiLevelType w:val="multilevel"/>
    <w:tmpl w:val="A7528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2A4930"/>
    <w:multiLevelType w:val="hybridMultilevel"/>
    <w:tmpl w:val="34724E9A"/>
    <w:lvl w:ilvl="0" w:tplc="FCA6F284">
      <w:start w:val="1"/>
      <w:numFmt w:val="upperRoman"/>
      <w:lvlText w:val="%1."/>
      <w:lvlJc w:val="left"/>
      <w:pPr>
        <w:ind w:left="1440" w:hanging="720"/>
      </w:pPr>
      <w:rPr>
        <w:rFonts w:ascii="Calibri" w:eastAsia="Times New Roman" w:hAnsi="Calibri" w:cs="Calibri"/>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564F556F"/>
    <w:multiLevelType w:val="multilevel"/>
    <w:tmpl w:val="A240F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74A0C4A"/>
    <w:multiLevelType w:val="hybridMultilevel"/>
    <w:tmpl w:val="805CE9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82D0903"/>
    <w:multiLevelType w:val="hybridMultilevel"/>
    <w:tmpl w:val="5F3A9B34"/>
    <w:lvl w:ilvl="0" w:tplc="D764B3DA">
      <w:start w:val="2"/>
      <w:numFmt w:val="upperRoman"/>
      <w:lvlText w:val="%1."/>
      <w:lvlJc w:val="left"/>
      <w:pPr>
        <w:ind w:left="2205" w:hanging="720"/>
      </w:pPr>
      <w:rPr>
        <w:rFonts w:hint="default"/>
      </w:rPr>
    </w:lvl>
    <w:lvl w:ilvl="1" w:tplc="08090019" w:tentative="1">
      <w:start w:val="1"/>
      <w:numFmt w:val="lowerLetter"/>
      <w:lvlText w:val="%2."/>
      <w:lvlJc w:val="left"/>
      <w:pPr>
        <w:ind w:left="2565" w:hanging="360"/>
      </w:pPr>
    </w:lvl>
    <w:lvl w:ilvl="2" w:tplc="0809001B" w:tentative="1">
      <w:start w:val="1"/>
      <w:numFmt w:val="lowerRoman"/>
      <w:lvlText w:val="%3."/>
      <w:lvlJc w:val="right"/>
      <w:pPr>
        <w:ind w:left="3285" w:hanging="180"/>
      </w:pPr>
    </w:lvl>
    <w:lvl w:ilvl="3" w:tplc="0809000F" w:tentative="1">
      <w:start w:val="1"/>
      <w:numFmt w:val="decimal"/>
      <w:lvlText w:val="%4."/>
      <w:lvlJc w:val="left"/>
      <w:pPr>
        <w:ind w:left="4005" w:hanging="360"/>
      </w:pPr>
    </w:lvl>
    <w:lvl w:ilvl="4" w:tplc="08090019" w:tentative="1">
      <w:start w:val="1"/>
      <w:numFmt w:val="lowerLetter"/>
      <w:lvlText w:val="%5."/>
      <w:lvlJc w:val="left"/>
      <w:pPr>
        <w:ind w:left="4725" w:hanging="360"/>
      </w:pPr>
    </w:lvl>
    <w:lvl w:ilvl="5" w:tplc="0809001B" w:tentative="1">
      <w:start w:val="1"/>
      <w:numFmt w:val="lowerRoman"/>
      <w:lvlText w:val="%6."/>
      <w:lvlJc w:val="right"/>
      <w:pPr>
        <w:ind w:left="5445" w:hanging="180"/>
      </w:pPr>
    </w:lvl>
    <w:lvl w:ilvl="6" w:tplc="0809000F" w:tentative="1">
      <w:start w:val="1"/>
      <w:numFmt w:val="decimal"/>
      <w:lvlText w:val="%7."/>
      <w:lvlJc w:val="left"/>
      <w:pPr>
        <w:ind w:left="6165" w:hanging="360"/>
      </w:pPr>
    </w:lvl>
    <w:lvl w:ilvl="7" w:tplc="08090019" w:tentative="1">
      <w:start w:val="1"/>
      <w:numFmt w:val="lowerLetter"/>
      <w:lvlText w:val="%8."/>
      <w:lvlJc w:val="left"/>
      <w:pPr>
        <w:ind w:left="6885" w:hanging="360"/>
      </w:pPr>
    </w:lvl>
    <w:lvl w:ilvl="8" w:tplc="0809001B" w:tentative="1">
      <w:start w:val="1"/>
      <w:numFmt w:val="lowerRoman"/>
      <w:lvlText w:val="%9."/>
      <w:lvlJc w:val="right"/>
      <w:pPr>
        <w:ind w:left="7605" w:hanging="180"/>
      </w:pPr>
    </w:lvl>
  </w:abstractNum>
  <w:abstractNum w:abstractNumId="24" w15:restartNumberingAfterBreak="0">
    <w:nsid w:val="58894B06"/>
    <w:multiLevelType w:val="multilevel"/>
    <w:tmpl w:val="F91EA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F516C8E"/>
    <w:multiLevelType w:val="multilevel"/>
    <w:tmpl w:val="94C26260"/>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6" w15:restartNumberingAfterBreak="0">
    <w:nsid w:val="64780CDE"/>
    <w:multiLevelType w:val="hybridMultilevel"/>
    <w:tmpl w:val="17266368"/>
    <w:lvl w:ilvl="0" w:tplc="98D0EB86">
      <w:start w:val="3"/>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66551F8A"/>
    <w:multiLevelType w:val="multilevel"/>
    <w:tmpl w:val="55924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B5E30DE"/>
    <w:multiLevelType w:val="hybridMultilevel"/>
    <w:tmpl w:val="AB543FD4"/>
    <w:lvl w:ilvl="0" w:tplc="5AB6883A">
      <w:start w:val="1"/>
      <w:numFmt w:val="decimal"/>
      <w:lvlText w:val="%1."/>
      <w:lvlJc w:val="left"/>
      <w:pPr>
        <w:ind w:left="1353"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9" w15:restartNumberingAfterBreak="0">
    <w:nsid w:val="6CB36A5C"/>
    <w:multiLevelType w:val="multilevel"/>
    <w:tmpl w:val="244E3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F630441"/>
    <w:multiLevelType w:val="multilevel"/>
    <w:tmpl w:val="A0EE6D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1BD3E74"/>
    <w:multiLevelType w:val="multilevel"/>
    <w:tmpl w:val="612AFBFE"/>
    <w:lvl w:ilvl="0">
      <w:start w:val="1"/>
      <w:numFmt w:val="decimal"/>
      <w:lvlText w:val="%1."/>
      <w:lvlJc w:val="right"/>
      <w:pPr>
        <w:tabs>
          <w:tab w:val="num" w:pos="720"/>
        </w:tabs>
        <w:ind w:left="720" w:hanging="360"/>
      </w:pPr>
      <w:rPr>
        <w:rFonts w:ascii="Calibri" w:eastAsia="Arial Unicode MS" w:hAnsi="Calibri" w:cs="Calibri"/>
      </w:r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2" w15:restartNumberingAfterBreak="0">
    <w:nsid w:val="7CB46491"/>
    <w:multiLevelType w:val="hybridMultilevel"/>
    <w:tmpl w:val="45D45752"/>
    <w:lvl w:ilvl="0" w:tplc="AF58338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D631BB7"/>
    <w:multiLevelType w:val="hybridMultilevel"/>
    <w:tmpl w:val="E1AADE68"/>
    <w:lvl w:ilvl="0" w:tplc="26FCFBB4">
      <w:start w:val="1"/>
      <w:numFmt w:val="decimal"/>
      <w:lvlText w:val="%1."/>
      <w:lvlJc w:val="left"/>
      <w:pPr>
        <w:ind w:left="720" w:hanging="360"/>
      </w:pPr>
      <w:rPr>
        <w:rFonts w:ascii="Calibri" w:hAnsi="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EE457B9"/>
    <w:multiLevelType w:val="multilevel"/>
    <w:tmpl w:val="2228D4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30438784">
    <w:abstractNumId w:val="4"/>
  </w:num>
  <w:num w:numId="2" w16cid:durableId="756441126">
    <w:abstractNumId w:val="22"/>
  </w:num>
  <w:num w:numId="3" w16cid:durableId="1841263752">
    <w:abstractNumId w:val="1"/>
  </w:num>
  <w:num w:numId="4" w16cid:durableId="1277980959">
    <w:abstractNumId w:val="33"/>
  </w:num>
  <w:num w:numId="5" w16cid:durableId="93017487">
    <w:abstractNumId w:val="16"/>
  </w:num>
  <w:num w:numId="6" w16cid:durableId="332684841">
    <w:abstractNumId w:val="28"/>
  </w:num>
  <w:num w:numId="7" w16cid:durableId="361446441">
    <w:abstractNumId w:val="13"/>
  </w:num>
  <w:num w:numId="8" w16cid:durableId="697662498">
    <w:abstractNumId w:val="34"/>
  </w:num>
  <w:num w:numId="9" w16cid:durableId="83496847">
    <w:abstractNumId w:val="2"/>
  </w:num>
  <w:num w:numId="10" w16cid:durableId="157770812">
    <w:abstractNumId w:val="17"/>
  </w:num>
  <w:num w:numId="11" w16cid:durableId="588388609">
    <w:abstractNumId w:val="3"/>
  </w:num>
  <w:num w:numId="12" w16cid:durableId="1789811802">
    <w:abstractNumId w:val="12"/>
  </w:num>
  <w:num w:numId="13" w16cid:durableId="893278583">
    <w:abstractNumId w:val="6"/>
  </w:num>
  <w:num w:numId="14" w16cid:durableId="1877620178">
    <w:abstractNumId w:val="0"/>
  </w:num>
  <w:num w:numId="15" w16cid:durableId="79105309">
    <w:abstractNumId w:val="14"/>
  </w:num>
  <w:num w:numId="16" w16cid:durableId="970523234">
    <w:abstractNumId w:val="26"/>
  </w:num>
  <w:num w:numId="17" w16cid:durableId="600375831">
    <w:abstractNumId w:val="29"/>
  </w:num>
  <w:num w:numId="18" w16cid:durableId="1464692246">
    <w:abstractNumId w:val="19"/>
  </w:num>
  <w:num w:numId="19" w16cid:durableId="437062188">
    <w:abstractNumId w:val="27"/>
  </w:num>
  <w:num w:numId="20" w16cid:durableId="2102600257">
    <w:abstractNumId w:val="21"/>
  </w:num>
  <w:num w:numId="21" w16cid:durableId="1654528498">
    <w:abstractNumId w:val="24"/>
  </w:num>
  <w:num w:numId="22" w16cid:durableId="472212560">
    <w:abstractNumId w:val="11"/>
  </w:num>
  <w:num w:numId="23" w16cid:durableId="419715910">
    <w:abstractNumId w:val="15"/>
  </w:num>
  <w:num w:numId="24" w16cid:durableId="902133846">
    <w:abstractNumId w:val="8"/>
  </w:num>
  <w:num w:numId="25" w16cid:durableId="313528950">
    <w:abstractNumId w:val="23"/>
  </w:num>
  <w:num w:numId="26" w16cid:durableId="280576529">
    <w:abstractNumId w:val="7"/>
  </w:num>
  <w:num w:numId="27" w16cid:durableId="1371998393">
    <w:abstractNumId w:val="32"/>
  </w:num>
  <w:num w:numId="28" w16cid:durableId="1462529771">
    <w:abstractNumId w:val="5"/>
  </w:num>
  <w:num w:numId="29" w16cid:durableId="1681083786">
    <w:abstractNumId w:val="9"/>
  </w:num>
  <w:num w:numId="30" w16cid:durableId="840121617">
    <w:abstractNumId w:val="30"/>
  </w:num>
  <w:num w:numId="31" w16cid:durableId="1382634835">
    <w:abstractNumId w:val="18"/>
  </w:num>
  <w:num w:numId="32" w16cid:durableId="1103920614">
    <w:abstractNumId w:val="31"/>
  </w:num>
  <w:num w:numId="33" w16cid:durableId="1607074084">
    <w:abstractNumId w:val="10"/>
  </w:num>
  <w:num w:numId="34" w16cid:durableId="241178840">
    <w:abstractNumId w:val="20"/>
  </w:num>
  <w:num w:numId="35" w16cid:durableId="130423411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FB4"/>
    <w:rsid w:val="00000BAC"/>
    <w:rsid w:val="00004321"/>
    <w:rsid w:val="000053D2"/>
    <w:rsid w:val="00005968"/>
    <w:rsid w:val="00006670"/>
    <w:rsid w:val="00006D8E"/>
    <w:rsid w:val="000074AB"/>
    <w:rsid w:val="0000761F"/>
    <w:rsid w:val="0001595A"/>
    <w:rsid w:val="00015A2E"/>
    <w:rsid w:val="00017D5F"/>
    <w:rsid w:val="000201FB"/>
    <w:rsid w:val="00020B13"/>
    <w:rsid w:val="00021100"/>
    <w:rsid w:val="000235CB"/>
    <w:rsid w:val="00023C40"/>
    <w:rsid w:val="00023EA4"/>
    <w:rsid w:val="00024768"/>
    <w:rsid w:val="00024EA3"/>
    <w:rsid w:val="00026A33"/>
    <w:rsid w:val="00027E1A"/>
    <w:rsid w:val="000303AE"/>
    <w:rsid w:val="00034CE8"/>
    <w:rsid w:val="00037886"/>
    <w:rsid w:val="000424D7"/>
    <w:rsid w:val="0004476E"/>
    <w:rsid w:val="000459CE"/>
    <w:rsid w:val="000460E5"/>
    <w:rsid w:val="00047C20"/>
    <w:rsid w:val="00053C11"/>
    <w:rsid w:val="00053FB4"/>
    <w:rsid w:val="00060B2F"/>
    <w:rsid w:val="0006522B"/>
    <w:rsid w:val="00065772"/>
    <w:rsid w:val="00065A3D"/>
    <w:rsid w:val="0006612A"/>
    <w:rsid w:val="0006770C"/>
    <w:rsid w:val="000726B0"/>
    <w:rsid w:val="00073921"/>
    <w:rsid w:val="0007415D"/>
    <w:rsid w:val="000751A6"/>
    <w:rsid w:val="000769D1"/>
    <w:rsid w:val="00076A7B"/>
    <w:rsid w:val="00077B9B"/>
    <w:rsid w:val="00080480"/>
    <w:rsid w:val="0008307C"/>
    <w:rsid w:val="0008458E"/>
    <w:rsid w:val="000864C9"/>
    <w:rsid w:val="00086A2A"/>
    <w:rsid w:val="000879E8"/>
    <w:rsid w:val="00090043"/>
    <w:rsid w:val="000921C9"/>
    <w:rsid w:val="00092CA0"/>
    <w:rsid w:val="0009498D"/>
    <w:rsid w:val="00094F98"/>
    <w:rsid w:val="00095D42"/>
    <w:rsid w:val="000960BA"/>
    <w:rsid w:val="000A1F2B"/>
    <w:rsid w:val="000A6B90"/>
    <w:rsid w:val="000A7A36"/>
    <w:rsid w:val="000B0130"/>
    <w:rsid w:val="000B0B63"/>
    <w:rsid w:val="000B2251"/>
    <w:rsid w:val="000B418A"/>
    <w:rsid w:val="000B4443"/>
    <w:rsid w:val="000B5958"/>
    <w:rsid w:val="000B79DF"/>
    <w:rsid w:val="000C00BF"/>
    <w:rsid w:val="000C10D7"/>
    <w:rsid w:val="000C118B"/>
    <w:rsid w:val="000C314E"/>
    <w:rsid w:val="000C3899"/>
    <w:rsid w:val="000D26D8"/>
    <w:rsid w:val="000D2C9D"/>
    <w:rsid w:val="000E5927"/>
    <w:rsid w:val="000E7A6C"/>
    <w:rsid w:val="000F04FB"/>
    <w:rsid w:val="000F1E78"/>
    <w:rsid w:val="000F289D"/>
    <w:rsid w:val="000F2E4F"/>
    <w:rsid w:val="000F6094"/>
    <w:rsid w:val="00100F7D"/>
    <w:rsid w:val="00107796"/>
    <w:rsid w:val="001129BC"/>
    <w:rsid w:val="00115FE8"/>
    <w:rsid w:val="001165C3"/>
    <w:rsid w:val="00117718"/>
    <w:rsid w:val="001215BC"/>
    <w:rsid w:val="0012172D"/>
    <w:rsid w:val="001217DC"/>
    <w:rsid w:val="00125DD8"/>
    <w:rsid w:val="00126F2F"/>
    <w:rsid w:val="001309E0"/>
    <w:rsid w:val="001323B8"/>
    <w:rsid w:val="001348C8"/>
    <w:rsid w:val="001350FA"/>
    <w:rsid w:val="00135B9A"/>
    <w:rsid w:val="00135BAB"/>
    <w:rsid w:val="001375B9"/>
    <w:rsid w:val="00141CD6"/>
    <w:rsid w:val="0014275A"/>
    <w:rsid w:val="00142D21"/>
    <w:rsid w:val="001441A3"/>
    <w:rsid w:val="00145D59"/>
    <w:rsid w:val="00146B53"/>
    <w:rsid w:val="0014797E"/>
    <w:rsid w:val="0015469E"/>
    <w:rsid w:val="001547BA"/>
    <w:rsid w:val="00155151"/>
    <w:rsid w:val="00163482"/>
    <w:rsid w:val="001634B8"/>
    <w:rsid w:val="00163E82"/>
    <w:rsid w:val="00165722"/>
    <w:rsid w:val="00165C1F"/>
    <w:rsid w:val="0016733B"/>
    <w:rsid w:val="00167A69"/>
    <w:rsid w:val="00170B12"/>
    <w:rsid w:val="00173562"/>
    <w:rsid w:val="001755B7"/>
    <w:rsid w:val="00176803"/>
    <w:rsid w:val="0018149B"/>
    <w:rsid w:val="00182E82"/>
    <w:rsid w:val="00185042"/>
    <w:rsid w:val="001861FD"/>
    <w:rsid w:val="0019066D"/>
    <w:rsid w:val="0019271E"/>
    <w:rsid w:val="00192EC8"/>
    <w:rsid w:val="001930C3"/>
    <w:rsid w:val="00196A30"/>
    <w:rsid w:val="00196AA4"/>
    <w:rsid w:val="001A154C"/>
    <w:rsid w:val="001A1E52"/>
    <w:rsid w:val="001A3806"/>
    <w:rsid w:val="001A51D4"/>
    <w:rsid w:val="001A5294"/>
    <w:rsid w:val="001A6DF7"/>
    <w:rsid w:val="001B0912"/>
    <w:rsid w:val="001B10F5"/>
    <w:rsid w:val="001B1BC6"/>
    <w:rsid w:val="001B41DC"/>
    <w:rsid w:val="001C4C8E"/>
    <w:rsid w:val="001D0258"/>
    <w:rsid w:val="001D16D8"/>
    <w:rsid w:val="001D1A10"/>
    <w:rsid w:val="001D1BB9"/>
    <w:rsid w:val="001D2779"/>
    <w:rsid w:val="001D4092"/>
    <w:rsid w:val="001D5070"/>
    <w:rsid w:val="001D764D"/>
    <w:rsid w:val="001E0986"/>
    <w:rsid w:val="001E13CB"/>
    <w:rsid w:val="001E143D"/>
    <w:rsid w:val="001F2325"/>
    <w:rsid w:val="001F46D9"/>
    <w:rsid w:val="001F4E19"/>
    <w:rsid w:val="001F4E45"/>
    <w:rsid w:val="0020662B"/>
    <w:rsid w:val="002066F6"/>
    <w:rsid w:val="002069D3"/>
    <w:rsid w:val="00206FDA"/>
    <w:rsid w:val="002103FE"/>
    <w:rsid w:val="002104EC"/>
    <w:rsid w:val="00212749"/>
    <w:rsid w:val="0021292D"/>
    <w:rsid w:val="00215A43"/>
    <w:rsid w:val="002203F6"/>
    <w:rsid w:val="00221E2A"/>
    <w:rsid w:val="00221EC1"/>
    <w:rsid w:val="002225E1"/>
    <w:rsid w:val="00222B50"/>
    <w:rsid w:val="002262E4"/>
    <w:rsid w:val="00230D16"/>
    <w:rsid w:val="0023621E"/>
    <w:rsid w:val="0023654B"/>
    <w:rsid w:val="00237886"/>
    <w:rsid w:val="00237C00"/>
    <w:rsid w:val="002425A1"/>
    <w:rsid w:val="002427F0"/>
    <w:rsid w:val="00243784"/>
    <w:rsid w:val="00251607"/>
    <w:rsid w:val="00252994"/>
    <w:rsid w:val="0025489F"/>
    <w:rsid w:val="002566B5"/>
    <w:rsid w:val="002615B0"/>
    <w:rsid w:val="00261EE3"/>
    <w:rsid w:val="00263EAB"/>
    <w:rsid w:val="00264A35"/>
    <w:rsid w:val="00264A65"/>
    <w:rsid w:val="00267BF3"/>
    <w:rsid w:val="00272DAD"/>
    <w:rsid w:val="00274326"/>
    <w:rsid w:val="00276F08"/>
    <w:rsid w:val="00280B6F"/>
    <w:rsid w:val="00281B97"/>
    <w:rsid w:val="00284837"/>
    <w:rsid w:val="00292721"/>
    <w:rsid w:val="002928CB"/>
    <w:rsid w:val="00292D9F"/>
    <w:rsid w:val="00294201"/>
    <w:rsid w:val="00295B6E"/>
    <w:rsid w:val="0029632F"/>
    <w:rsid w:val="002976D9"/>
    <w:rsid w:val="002A2450"/>
    <w:rsid w:val="002A29DB"/>
    <w:rsid w:val="002A3347"/>
    <w:rsid w:val="002A477C"/>
    <w:rsid w:val="002A4835"/>
    <w:rsid w:val="002A6444"/>
    <w:rsid w:val="002A6789"/>
    <w:rsid w:val="002A68C6"/>
    <w:rsid w:val="002A7915"/>
    <w:rsid w:val="002B3170"/>
    <w:rsid w:val="002B3173"/>
    <w:rsid w:val="002B3ADB"/>
    <w:rsid w:val="002B4575"/>
    <w:rsid w:val="002B63F4"/>
    <w:rsid w:val="002B7801"/>
    <w:rsid w:val="002C0111"/>
    <w:rsid w:val="002C054B"/>
    <w:rsid w:val="002C1199"/>
    <w:rsid w:val="002C1204"/>
    <w:rsid w:val="002C1D1A"/>
    <w:rsid w:val="002C688F"/>
    <w:rsid w:val="002C6AA3"/>
    <w:rsid w:val="002C7752"/>
    <w:rsid w:val="002D0115"/>
    <w:rsid w:val="002D4449"/>
    <w:rsid w:val="002D5473"/>
    <w:rsid w:val="002D63AE"/>
    <w:rsid w:val="002E1E2E"/>
    <w:rsid w:val="002E29D3"/>
    <w:rsid w:val="002E3553"/>
    <w:rsid w:val="002E5E77"/>
    <w:rsid w:val="002E7091"/>
    <w:rsid w:val="002F0712"/>
    <w:rsid w:val="002F2695"/>
    <w:rsid w:val="002F4646"/>
    <w:rsid w:val="002F469C"/>
    <w:rsid w:val="00300784"/>
    <w:rsid w:val="00302F57"/>
    <w:rsid w:val="00303A79"/>
    <w:rsid w:val="00303C72"/>
    <w:rsid w:val="00304859"/>
    <w:rsid w:val="00305700"/>
    <w:rsid w:val="0030668A"/>
    <w:rsid w:val="00313ADD"/>
    <w:rsid w:val="00316992"/>
    <w:rsid w:val="0031703D"/>
    <w:rsid w:val="00321E67"/>
    <w:rsid w:val="003242FE"/>
    <w:rsid w:val="00325EF2"/>
    <w:rsid w:val="0032632C"/>
    <w:rsid w:val="00326476"/>
    <w:rsid w:val="00332234"/>
    <w:rsid w:val="00332D5E"/>
    <w:rsid w:val="00333370"/>
    <w:rsid w:val="00341426"/>
    <w:rsid w:val="00342084"/>
    <w:rsid w:val="00343264"/>
    <w:rsid w:val="00343641"/>
    <w:rsid w:val="00345C2D"/>
    <w:rsid w:val="003474A1"/>
    <w:rsid w:val="0035681D"/>
    <w:rsid w:val="00360760"/>
    <w:rsid w:val="00364589"/>
    <w:rsid w:val="00365B66"/>
    <w:rsid w:val="003664B0"/>
    <w:rsid w:val="0036709D"/>
    <w:rsid w:val="003675C8"/>
    <w:rsid w:val="00370485"/>
    <w:rsid w:val="0037110F"/>
    <w:rsid w:val="00371561"/>
    <w:rsid w:val="00371803"/>
    <w:rsid w:val="00374278"/>
    <w:rsid w:val="003756B3"/>
    <w:rsid w:val="00377CB4"/>
    <w:rsid w:val="0038069A"/>
    <w:rsid w:val="00380E88"/>
    <w:rsid w:val="003812C5"/>
    <w:rsid w:val="0038278C"/>
    <w:rsid w:val="003828A5"/>
    <w:rsid w:val="00383A58"/>
    <w:rsid w:val="00384C76"/>
    <w:rsid w:val="00386198"/>
    <w:rsid w:val="0038667D"/>
    <w:rsid w:val="00386BB1"/>
    <w:rsid w:val="00387996"/>
    <w:rsid w:val="00390208"/>
    <w:rsid w:val="0039077C"/>
    <w:rsid w:val="0039423B"/>
    <w:rsid w:val="003942EE"/>
    <w:rsid w:val="0039748E"/>
    <w:rsid w:val="00397925"/>
    <w:rsid w:val="003A12E7"/>
    <w:rsid w:val="003A2139"/>
    <w:rsid w:val="003A219D"/>
    <w:rsid w:val="003A441D"/>
    <w:rsid w:val="003A6611"/>
    <w:rsid w:val="003A7A78"/>
    <w:rsid w:val="003A7E4E"/>
    <w:rsid w:val="003B20F5"/>
    <w:rsid w:val="003B26C9"/>
    <w:rsid w:val="003B5B34"/>
    <w:rsid w:val="003B6AFE"/>
    <w:rsid w:val="003B6CCF"/>
    <w:rsid w:val="003C168C"/>
    <w:rsid w:val="003C32FD"/>
    <w:rsid w:val="003D279C"/>
    <w:rsid w:val="003D2BCA"/>
    <w:rsid w:val="003D4330"/>
    <w:rsid w:val="003D6BEB"/>
    <w:rsid w:val="003E12A0"/>
    <w:rsid w:val="003E258E"/>
    <w:rsid w:val="003E25E7"/>
    <w:rsid w:val="003E4710"/>
    <w:rsid w:val="003E5338"/>
    <w:rsid w:val="003E7136"/>
    <w:rsid w:val="003F2187"/>
    <w:rsid w:val="003F3FAD"/>
    <w:rsid w:val="00400296"/>
    <w:rsid w:val="00401D97"/>
    <w:rsid w:val="0040512B"/>
    <w:rsid w:val="00407F20"/>
    <w:rsid w:val="00411099"/>
    <w:rsid w:val="00412125"/>
    <w:rsid w:val="00413513"/>
    <w:rsid w:val="00417C59"/>
    <w:rsid w:val="004216D2"/>
    <w:rsid w:val="004221B4"/>
    <w:rsid w:val="004232FC"/>
    <w:rsid w:val="004243EC"/>
    <w:rsid w:val="004250DF"/>
    <w:rsid w:val="004276C7"/>
    <w:rsid w:val="00430E7B"/>
    <w:rsid w:val="00432D1F"/>
    <w:rsid w:val="00440581"/>
    <w:rsid w:val="00440B1E"/>
    <w:rsid w:val="004448E7"/>
    <w:rsid w:val="004459CC"/>
    <w:rsid w:val="00445E60"/>
    <w:rsid w:val="004526A2"/>
    <w:rsid w:val="00453FF6"/>
    <w:rsid w:val="00457648"/>
    <w:rsid w:val="00457685"/>
    <w:rsid w:val="00462164"/>
    <w:rsid w:val="004624DF"/>
    <w:rsid w:val="00463880"/>
    <w:rsid w:val="00463E07"/>
    <w:rsid w:val="00464491"/>
    <w:rsid w:val="00465675"/>
    <w:rsid w:val="004676AA"/>
    <w:rsid w:val="00470A3B"/>
    <w:rsid w:val="00471675"/>
    <w:rsid w:val="00474235"/>
    <w:rsid w:val="004750DF"/>
    <w:rsid w:val="00477C2A"/>
    <w:rsid w:val="00480F28"/>
    <w:rsid w:val="00481D35"/>
    <w:rsid w:val="0048244C"/>
    <w:rsid w:val="00484F1B"/>
    <w:rsid w:val="00486CF5"/>
    <w:rsid w:val="00487213"/>
    <w:rsid w:val="00492C74"/>
    <w:rsid w:val="004972B0"/>
    <w:rsid w:val="004A0AE9"/>
    <w:rsid w:val="004A121D"/>
    <w:rsid w:val="004A377B"/>
    <w:rsid w:val="004A4DFB"/>
    <w:rsid w:val="004A6646"/>
    <w:rsid w:val="004A6CDC"/>
    <w:rsid w:val="004A755D"/>
    <w:rsid w:val="004B16AE"/>
    <w:rsid w:val="004C08B4"/>
    <w:rsid w:val="004C1415"/>
    <w:rsid w:val="004C5C45"/>
    <w:rsid w:val="004D1DA5"/>
    <w:rsid w:val="004D3128"/>
    <w:rsid w:val="004D34E4"/>
    <w:rsid w:val="004D53B3"/>
    <w:rsid w:val="004E0502"/>
    <w:rsid w:val="004E0E06"/>
    <w:rsid w:val="004E16F8"/>
    <w:rsid w:val="004E21EA"/>
    <w:rsid w:val="004E541C"/>
    <w:rsid w:val="004F3A76"/>
    <w:rsid w:val="004F3B9C"/>
    <w:rsid w:val="004F49B9"/>
    <w:rsid w:val="004F6660"/>
    <w:rsid w:val="004F7131"/>
    <w:rsid w:val="0050255E"/>
    <w:rsid w:val="00504FFD"/>
    <w:rsid w:val="00511D79"/>
    <w:rsid w:val="00513BBD"/>
    <w:rsid w:val="00513CD5"/>
    <w:rsid w:val="00515A73"/>
    <w:rsid w:val="005224CC"/>
    <w:rsid w:val="0052381F"/>
    <w:rsid w:val="0053194D"/>
    <w:rsid w:val="00534F44"/>
    <w:rsid w:val="00535ADF"/>
    <w:rsid w:val="00536910"/>
    <w:rsid w:val="005378B1"/>
    <w:rsid w:val="00537D2B"/>
    <w:rsid w:val="0054267A"/>
    <w:rsid w:val="00543B20"/>
    <w:rsid w:val="00546AFD"/>
    <w:rsid w:val="00547800"/>
    <w:rsid w:val="00547D5F"/>
    <w:rsid w:val="0055390C"/>
    <w:rsid w:val="005579CB"/>
    <w:rsid w:val="005600F5"/>
    <w:rsid w:val="00565E39"/>
    <w:rsid w:val="0056685B"/>
    <w:rsid w:val="00570BBA"/>
    <w:rsid w:val="00572600"/>
    <w:rsid w:val="00572D5B"/>
    <w:rsid w:val="00573FCF"/>
    <w:rsid w:val="00574362"/>
    <w:rsid w:val="0058123B"/>
    <w:rsid w:val="00582B7F"/>
    <w:rsid w:val="0058445F"/>
    <w:rsid w:val="005917AC"/>
    <w:rsid w:val="00594903"/>
    <w:rsid w:val="005973CC"/>
    <w:rsid w:val="0059765E"/>
    <w:rsid w:val="00597CCA"/>
    <w:rsid w:val="005A589E"/>
    <w:rsid w:val="005A6D39"/>
    <w:rsid w:val="005A7187"/>
    <w:rsid w:val="005B3FEF"/>
    <w:rsid w:val="005B57D4"/>
    <w:rsid w:val="005B646E"/>
    <w:rsid w:val="005B764E"/>
    <w:rsid w:val="005C071E"/>
    <w:rsid w:val="005C2E42"/>
    <w:rsid w:val="005C39D5"/>
    <w:rsid w:val="005C5A9F"/>
    <w:rsid w:val="005C5E94"/>
    <w:rsid w:val="005D0045"/>
    <w:rsid w:val="005D28A2"/>
    <w:rsid w:val="005D32E8"/>
    <w:rsid w:val="005D3A21"/>
    <w:rsid w:val="005D499B"/>
    <w:rsid w:val="005D4E46"/>
    <w:rsid w:val="005D4FAF"/>
    <w:rsid w:val="005E0608"/>
    <w:rsid w:val="005E5D54"/>
    <w:rsid w:val="005E6F53"/>
    <w:rsid w:val="005E77E5"/>
    <w:rsid w:val="005E7AC0"/>
    <w:rsid w:val="005F0A01"/>
    <w:rsid w:val="005F5DFD"/>
    <w:rsid w:val="0060066E"/>
    <w:rsid w:val="0060085B"/>
    <w:rsid w:val="00601BEA"/>
    <w:rsid w:val="0060216F"/>
    <w:rsid w:val="006022F0"/>
    <w:rsid w:val="00602F06"/>
    <w:rsid w:val="00603817"/>
    <w:rsid w:val="00603CE6"/>
    <w:rsid w:val="00606B28"/>
    <w:rsid w:val="0061421B"/>
    <w:rsid w:val="00617EA5"/>
    <w:rsid w:val="006210B2"/>
    <w:rsid w:val="0062225C"/>
    <w:rsid w:val="00622ABB"/>
    <w:rsid w:val="00623EC2"/>
    <w:rsid w:val="0062454B"/>
    <w:rsid w:val="00624D48"/>
    <w:rsid w:val="00635F82"/>
    <w:rsid w:val="00642579"/>
    <w:rsid w:val="00642FA2"/>
    <w:rsid w:val="00644324"/>
    <w:rsid w:val="006453A5"/>
    <w:rsid w:val="00651AA0"/>
    <w:rsid w:val="006545EE"/>
    <w:rsid w:val="00654B92"/>
    <w:rsid w:val="00655977"/>
    <w:rsid w:val="00655F46"/>
    <w:rsid w:val="00661157"/>
    <w:rsid w:val="00662C5F"/>
    <w:rsid w:val="0066498E"/>
    <w:rsid w:val="0066603E"/>
    <w:rsid w:val="00666B4D"/>
    <w:rsid w:val="00670B2A"/>
    <w:rsid w:val="00670D1A"/>
    <w:rsid w:val="00670D29"/>
    <w:rsid w:val="00681471"/>
    <w:rsid w:val="00684CB6"/>
    <w:rsid w:val="00685018"/>
    <w:rsid w:val="00685F73"/>
    <w:rsid w:val="006861FE"/>
    <w:rsid w:val="00686376"/>
    <w:rsid w:val="00686675"/>
    <w:rsid w:val="006870D7"/>
    <w:rsid w:val="00692305"/>
    <w:rsid w:val="00694378"/>
    <w:rsid w:val="0069554A"/>
    <w:rsid w:val="0069565C"/>
    <w:rsid w:val="0069569A"/>
    <w:rsid w:val="00696E69"/>
    <w:rsid w:val="00697443"/>
    <w:rsid w:val="006A3281"/>
    <w:rsid w:val="006A416C"/>
    <w:rsid w:val="006A4B67"/>
    <w:rsid w:val="006B0B3B"/>
    <w:rsid w:val="006B20C1"/>
    <w:rsid w:val="006B39E5"/>
    <w:rsid w:val="006B4192"/>
    <w:rsid w:val="006B4A4B"/>
    <w:rsid w:val="006B7655"/>
    <w:rsid w:val="006C0B31"/>
    <w:rsid w:val="006C0D6C"/>
    <w:rsid w:val="006C105C"/>
    <w:rsid w:val="006D07FD"/>
    <w:rsid w:val="006D140A"/>
    <w:rsid w:val="006D19BB"/>
    <w:rsid w:val="006E1CE3"/>
    <w:rsid w:val="006E4172"/>
    <w:rsid w:val="006E4294"/>
    <w:rsid w:val="006E4AA0"/>
    <w:rsid w:val="006E56B5"/>
    <w:rsid w:val="006E70FA"/>
    <w:rsid w:val="006E7819"/>
    <w:rsid w:val="006F01D9"/>
    <w:rsid w:val="006F131E"/>
    <w:rsid w:val="006F2D98"/>
    <w:rsid w:val="006F4621"/>
    <w:rsid w:val="006F4DF8"/>
    <w:rsid w:val="006F5F54"/>
    <w:rsid w:val="00700DD2"/>
    <w:rsid w:val="00705F60"/>
    <w:rsid w:val="0070658A"/>
    <w:rsid w:val="0071051D"/>
    <w:rsid w:val="00712BC4"/>
    <w:rsid w:val="00712C45"/>
    <w:rsid w:val="007147A2"/>
    <w:rsid w:val="0071715D"/>
    <w:rsid w:val="0072223F"/>
    <w:rsid w:val="00723D81"/>
    <w:rsid w:val="0072582D"/>
    <w:rsid w:val="007311D3"/>
    <w:rsid w:val="00731A46"/>
    <w:rsid w:val="007331C8"/>
    <w:rsid w:val="0074212B"/>
    <w:rsid w:val="00744DAC"/>
    <w:rsid w:val="0075068E"/>
    <w:rsid w:val="00751985"/>
    <w:rsid w:val="007536E5"/>
    <w:rsid w:val="00753D9C"/>
    <w:rsid w:val="0075530D"/>
    <w:rsid w:val="007558CB"/>
    <w:rsid w:val="00757DAD"/>
    <w:rsid w:val="007612C8"/>
    <w:rsid w:val="0076208A"/>
    <w:rsid w:val="00762556"/>
    <w:rsid w:val="00763BB8"/>
    <w:rsid w:val="007668EC"/>
    <w:rsid w:val="00767B9F"/>
    <w:rsid w:val="00771C4E"/>
    <w:rsid w:val="00775D7F"/>
    <w:rsid w:val="00784675"/>
    <w:rsid w:val="00784C5A"/>
    <w:rsid w:val="00786799"/>
    <w:rsid w:val="007873CE"/>
    <w:rsid w:val="00787FEC"/>
    <w:rsid w:val="00790592"/>
    <w:rsid w:val="00790A17"/>
    <w:rsid w:val="007936F4"/>
    <w:rsid w:val="00793FC6"/>
    <w:rsid w:val="00794549"/>
    <w:rsid w:val="00796AD5"/>
    <w:rsid w:val="007A1CDA"/>
    <w:rsid w:val="007A41A1"/>
    <w:rsid w:val="007A4E5E"/>
    <w:rsid w:val="007A5C43"/>
    <w:rsid w:val="007A6674"/>
    <w:rsid w:val="007B0099"/>
    <w:rsid w:val="007B3DA7"/>
    <w:rsid w:val="007B513E"/>
    <w:rsid w:val="007C19A9"/>
    <w:rsid w:val="007C4187"/>
    <w:rsid w:val="007C4313"/>
    <w:rsid w:val="007C447F"/>
    <w:rsid w:val="007C4751"/>
    <w:rsid w:val="007C7845"/>
    <w:rsid w:val="007D1E3A"/>
    <w:rsid w:val="007D2CDB"/>
    <w:rsid w:val="007D37B8"/>
    <w:rsid w:val="007D4DDD"/>
    <w:rsid w:val="007D6E77"/>
    <w:rsid w:val="007D71B8"/>
    <w:rsid w:val="007E09DC"/>
    <w:rsid w:val="007E2F3E"/>
    <w:rsid w:val="007E37ED"/>
    <w:rsid w:val="007E4C77"/>
    <w:rsid w:val="007E51C7"/>
    <w:rsid w:val="007E5A9D"/>
    <w:rsid w:val="007E5BB4"/>
    <w:rsid w:val="007F1E9C"/>
    <w:rsid w:val="007F6EA4"/>
    <w:rsid w:val="008004A5"/>
    <w:rsid w:val="00801109"/>
    <w:rsid w:val="00802786"/>
    <w:rsid w:val="008043AC"/>
    <w:rsid w:val="00805B47"/>
    <w:rsid w:val="00805CC4"/>
    <w:rsid w:val="00806A40"/>
    <w:rsid w:val="00806D9B"/>
    <w:rsid w:val="00807902"/>
    <w:rsid w:val="00807AEC"/>
    <w:rsid w:val="008104DC"/>
    <w:rsid w:val="00813DAF"/>
    <w:rsid w:val="008160BE"/>
    <w:rsid w:val="008175D6"/>
    <w:rsid w:val="0081778E"/>
    <w:rsid w:val="00822096"/>
    <w:rsid w:val="00824457"/>
    <w:rsid w:val="0082574D"/>
    <w:rsid w:val="008318A9"/>
    <w:rsid w:val="008325CB"/>
    <w:rsid w:val="00833875"/>
    <w:rsid w:val="00841CB0"/>
    <w:rsid w:val="00842B5F"/>
    <w:rsid w:val="00842F48"/>
    <w:rsid w:val="0084768C"/>
    <w:rsid w:val="00847923"/>
    <w:rsid w:val="008554C0"/>
    <w:rsid w:val="00862289"/>
    <w:rsid w:val="00863339"/>
    <w:rsid w:val="00865060"/>
    <w:rsid w:val="0086620F"/>
    <w:rsid w:val="00866C46"/>
    <w:rsid w:val="008700F3"/>
    <w:rsid w:val="0087183C"/>
    <w:rsid w:val="00875D94"/>
    <w:rsid w:val="008771C0"/>
    <w:rsid w:val="00880004"/>
    <w:rsid w:val="00881CCE"/>
    <w:rsid w:val="008850CB"/>
    <w:rsid w:val="008868ED"/>
    <w:rsid w:val="00886B94"/>
    <w:rsid w:val="00887B6D"/>
    <w:rsid w:val="008923CB"/>
    <w:rsid w:val="00893D23"/>
    <w:rsid w:val="00894F1D"/>
    <w:rsid w:val="00894FD4"/>
    <w:rsid w:val="008A28A7"/>
    <w:rsid w:val="008A2A38"/>
    <w:rsid w:val="008A2FC9"/>
    <w:rsid w:val="008A3454"/>
    <w:rsid w:val="008A522F"/>
    <w:rsid w:val="008A5BB8"/>
    <w:rsid w:val="008A70BB"/>
    <w:rsid w:val="008B0241"/>
    <w:rsid w:val="008B02F4"/>
    <w:rsid w:val="008B25EE"/>
    <w:rsid w:val="008B28A0"/>
    <w:rsid w:val="008B2B13"/>
    <w:rsid w:val="008B380D"/>
    <w:rsid w:val="008B3D85"/>
    <w:rsid w:val="008B5427"/>
    <w:rsid w:val="008B5F34"/>
    <w:rsid w:val="008C03BA"/>
    <w:rsid w:val="008C0F85"/>
    <w:rsid w:val="008C1ABF"/>
    <w:rsid w:val="008D01BD"/>
    <w:rsid w:val="008D0BF0"/>
    <w:rsid w:val="008D241F"/>
    <w:rsid w:val="008D31AD"/>
    <w:rsid w:val="008D3ACC"/>
    <w:rsid w:val="008D4D94"/>
    <w:rsid w:val="008D581A"/>
    <w:rsid w:val="008D5C2C"/>
    <w:rsid w:val="008D6D7E"/>
    <w:rsid w:val="008E21DF"/>
    <w:rsid w:val="008E3A60"/>
    <w:rsid w:val="008E4376"/>
    <w:rsid w:val="008E6A09"/>
    <w:rsid w:val="008E71C2"/>
    <w:rsid w:val="008F1485"/>
    <w:rsid w:val="008F19C8"/>
    <w:rsid w:val="008F3214"/>
    <w:rsid w:val="008F3662"/>
    <w:rsid w:val="008F71BC"/>
    <w:rsid w:val="008F7273"/>
    <w:rsid w:val="008F7B12"/>
    <w:rsid w:val="00901483"/>
    <w:rsid w:val="00902244"/>
    <w:rsid w:val="009022C7"/>
    <w:rsid w:val="00904D7D"/>
    <w:rsid w:val="00905638"/>
    <w:rsid w:val="00907A02"/>
    <w:rsid w:val="00907A81"/>
    <w:rsid w:val="00910CD9"/>
    <w:rsid w:val="00910F1F"/>
    <w:rsid w:val="00912140"/>
    <w:rsid w:val="00912527"/>
    <w:rsid w:val="00914812"/>
    <w:rsid w:val="00915556"/>
    <w:rsid w:val="009156F1"/>
    <w:rsid w:val="00915901"/>
    <w:rsid w:val="009203FF"/>
    <w:rsid w:val="00920A16"/>
    <w:rsid w:val="00921851"/>
    <w:rsid w:val="00921C30"/>
    <w:rsid w:val="0092343A"/>
    <w:rsid w:val="009241B6"/>
    <w:rsid w:val="0092518D"/>
    <w:rsid w:val="00925CE6"/>
    <w:rsid w:val="00925EB5"/>
    <w:rsid w:val="009272E7"/>
    <w:rsid w:val="009320E1"/>
    <w:rsid w:val="00933975"/>
    <w:rsid w:val="0093407E"/>
    <w:rsid w:val="009353F3"/>
    <w:rsid w:val="00942242"/>
    <w:rsid w:val="009451FD"/>
    <w:rsid w:val="009471E1"/>
    <w:rsid w:val="00952C9E"/>
    <w:rsid w:val="0095328E"/>
    <w:rsid w:val="009541E0"/>
    <w:rsid w:val="0096451D"/>
    <w:rsid w:val="009653E4"/>
    <w:rsid w:val="00966416"/>
    <w:rsid w:val="0096681B"/>
    <w:rsid w:val="00967086"/>
    <w:rsid w:val="009673D6"/>
    <w:rsid w:val="009727AD"/>
    <w:rsid w:val="00973BD9"/>
    <w:rsid w:val="0097478F"/>
    <w:rsid w:val="009768C9"/>
    <w:rsid w:val="00980126"/>
    <w:rsid w:val="00980A7F"/>
    <w:rsid w:val="009905CD"/>
    <w:rsid w:val="009934A7"/>
    <w:rsid w:val="00997F66"/>
    <w:rsid w:val="009A0EE3"/>
    <w:rsid w:val="009A243C"/>
    <w:rsid w:val="009A255E"/>
    <w:rsid w:val="009A4DFF"/>
    <w:rsid w:val="009A59D7"/>
    <w:rsid w:val="009B2883"/>
    <w:rsid w:val="009B33EE"/>
    <w:rsid w:val="009B6727"/>
    <w:rsid w:val="009B74B4"/>
    <w:rsid w:val="009B76D8"/>
    <w:rsid w:val="009B7D30"/>
    <w:rsid w:val="009C090A"/>
    <w:rsid w:val="009C2045"/>
    <w:rsid w:val="009C79B4"/>
    <w:rsid w:val="009D0DF9"/>
    <w:rsid w:val="009D6182"/>
    <w:rsid w:val="009D7475"/>
    <w:rsid w:val="009E31FC"/>
    <w:rsid w:val="009E3EA7"/>
    <w:rsid w:val="009F0896"/>
    <w:rsid w:val="009F2668"/>
    <w:rsid w:val="009F2F11"/>
    <w:rsid w:val="009F3A9F"/>
    <w:rsid w:val="00A009F6"/>
    <w:rsid w:val="00A01898"/>
    <w:rsid w:val="00A02570"/>
    <w:rsid w:val="00A029E6"/>
    <w:rsid w:val="00A02C43"/>
    <w:rsid w:val="00A03E09"/>
    <w:rsid w:val="00A10F96"/>
    <w:rsid w:val="00A1117B"/>
    <w:rsid w:val="00A111EA"/>
    <w:rsid w:val="00A119FD"/>
    <w:rsid w:val="00A12011"/>
    <w:rsid w:val="00A12CDE"/>
    <w:rsid w:val="00A16013"/>
    <w:rsid w:val="00A1775E"/>
    <w:rsid w:val="00A200C5"/>
    <w:rsid w:val="00A22154"/>
    <w:rsid w:val="00A238F3"/>
    <w:rsid w:val="00A239C0"/>
    <w:rsid w:val="00A2708C"/>
    <w:rsid w:val="00A32449"/>
    <w:rsid w:val="00A33520"/>
    <w:rsid w:val="00A34F9E"/>
    <w:rsid w:val="00A3584A"/>
    <w:rsid w:val="00A36E84"/>
    <w:rsid w:val="00A4007C"/>
    <w:rsid w:val="00A40D1E"/>
    <w:rsid w:val="00A41A59"/>
    <w:rsid w:val="00A42C28"/>
    <w:rsid w:val="00A53360"/>
    <w:rsid w:val="00A551B1"/>
    <w:rsid w:val="00A5722F"/>
    <w:rsid w:val="00A57C15"/>
    <w:rsid w:val="00A66A8C"/>
    <w:rsid w:val="00A71BF3"/>
    <w:rsid w:val="00A761C3"/>
    <w:rsid w:val="00A8160D"/>
    <w:rsid w:val="00A81B1A"/>
    <w:rsid w:val="00A84858"/>
    <w:rsid w:val="00A92B0C"/>
    <w:rsid w:val="00A93F78"/>
    <w:rsid w:val="00A94ABF"/>
    <w:rsid w:val="00A969B5"/>
    <w:rsid w:val="00A97B87"/>
    <w:rsid w:val="00AA01F7"/>
    <w:rsid w:val="00AA3D20"/>
    <w:rsid w:val="00AA3D82"/>
    <w:rsid w:val="00AA422B"/>
    <w:rsid w:val="00AA4CDC"/>
    <w:rsid w:val="00AA5003"/>
    <w:rsid w:val="00AA6270"/>
    <w:rsid w:val="00AA6650"/>
    <w:rsid w:val="00AB03A9"/>
    <w:rsid w:val="00AB0FD3"/>
    <w:rsid w:val="00AB34CC"/>
    <w:rsid w:val="00AB4EE0"/>
    <w:rsid w:val="00AB6D18"/>
    <w:rsid w:val="00AB73BC"/>
    <w:rsid w:val="00AB78CF"/>
    <w:rsid w:val="00AB7C4D"/>
    <w:rsid w:val="00AC1CC9"/>
    <w:rsid w:val="00AC5326"/>
    <w:rsid w:val="00AD3C10"/>
    <w:rsid w:val="00AD55DF"/>
    <w:rsid w:val="00AD574B"/>
    <w:rsid w:val="00AD60EC"/>
    <w:rsid w:val="00AD7D23"/>
    <w:rsid w:val="00AE152A"/>
    <w:rsid w:val="00AE30F0"/>
    <w:rsid w:val="00AE366F"/>
    <w:rsid w:val="00AE653F"/>
    <w:rsid w:val="00AE69E8"/>
    <w:rsid w:val="00AE7184"/>
    <w:rsid w:val="00AE72A6"/>
    <w:rsid w:val="00AF0680"/>
    <w:rsid w:val="00AF1C98"/>
    <w:rsid w:val="00AF246A"/>
    <w:rsid w:val="00AF251E"/>
    <w:rsid w:val="00AF3588"/>
    <w:rsid w:val="00AF4816"/>
    <w:rsid w:val="00AF7163"/>
    <w:rsid w:val="00B0098A"/>
    <w:rsid w:val="00B014B4"/>
    <w:rsid w:val="00B019F4"/>
    <w:rsid w:val="00B02288"/>
    <w:rsid w:val="00B04A0A"/>
    <w:rsid w:val="00B10002"/>
    <w:rsid w:val="00B1035D"/>
    <w:rsid w:val="00B1157D"/>
    <w:rsid w:val="00B119D9"/>
    <w:rsid w:val="00B130A9"/>
    <w:rsid w:val="00B33D3B"/>
    <w:rsid w:val="00B345DD"/>
    <w:rsid w:val="00B35A14"/>
    <w:rsid w:val="00B363C3"/>
    <w:rsid w:val="00B37306"/>
    <w:rsid w:val="00B419D5"/>
    <w:rsid w:val="00B4287B"/>
    <w:rsid w:val="00B42FCC"/>
    <w:rsid w:val="00B43003"/>
    <w:rsid w:val="00B44492"/>
    <w:rsid w:val="00B448B8"/>
    <w:rsid w:val="00B44B65"/>
    <w:rsid w:val="00B45724"/>
    <w:rsid w:val="00B50639"/>
    <w:rsid w:val="00B50733"/>
    <w:rsid w:val="00B51994"/>
    <w:rsid w:val="00B5664B"/>
    <w:rsid w:val="00B574C9"/>
    <w:rsid w:val="00B61577"/>
    <w:rsid w:val="00B616CC"/>
    <w:rsid w:val="00B65C5D"/>
    <w:rsid w:val="00B663C3"/>
    <w:rsid w:val="00B6650F"/>
    <w:rsid w:val="00B6758E"/>
    <w:rsid w:val="00B70C00"/>
    <w:rsid w:val="00B71832"/>
    <w:rsid w:val="00B75841"/>
    <w:rsid w:val="00B77538"/>
    <w:rsid w:val="00B8170C"/>
    <w:rsid w:val="00B81FFB"/>
    <w:rsid w:val="00B82C21"/>
    <w:rsid w:val="00B82F3C"/>
    <w:rsid w:val="00B83D5F"/>
    <w:rsid w:val="00B84B5A"/>
    <w:rsid w:val="00B87B85"/>
    <w:rsid w:val="00B94C27"/>
    <w:rsid w:val="00B95619"/>
    <w:rsid w:val="00B95B8D"/>
    <w:rsid w:val="00B962D9"/>
    <w:rsid w:val="00BA3B87"/>
    <w:rsid w:val="00BA4DE6"/>
    <w:rsid w:val="00BA57C5"/>
    <w:rsid w:val="00BB00E6"/>
    <w:rsid w:val="00BB1075"/>
    <w:rsid w:val="00BB2FC9"/>
    <w:rsid w:val="00BC3493"/>
    <w:rsid w:val="00BC50A1"/>
    <w:rsid w:val="00BC7F72"/>
    <w:rsid w:val="00BD30D4"/>
    <w:rsid w:val="00BD49E8"/>
    <w:rsid w:val="00BD5E2A"/>
    <w:rsid w:val="00BD7C39"/>
    <w:rsid w:val="00BD7D80"/>
    <w:rsid w:val="00BE1368"/>
    <w:rsid w:val="00BE1455"/>
    <w:rsid w:val="00BE295C"/>
    <w:rsid w:val="00BE2E14"/>
    <w:rsid w:val="00BE4B24"/>
    <w:rsid w:val="00BE5CE0"/>
    <w:rsid w:val="00BE7E14"/>
    <w:rsid w:val="00BF588E"/>
    <w:rsid w:val="00BF7E46"/>
    <w:rsid w:val="00BF7F7D"/>
    <w:rsid w:val="00C001B9"/>
    <w:rsid w:val="00C043FB"/>
    <w:rsid w:val="00C060C2"/>
    <w:rsid w:val="00C0780C"/>
    <w:rsid w:val="00C07E29"/>
    <w:rsid w:val="00C110E9"/>
    <w:rsid w:val="00C142A8"/>
    <w:rsid w:val="00C153CB"/>
    <w:rsid w:val="00C154C0"/>
    <w:rsid w:val="00C15E7E"/>
    <w:rsid w:val="00C173F6"/>
    <w:rsid w:val="00C2077A"/>
    <w:rsid w:val="00C21784"/>
    <w:rsid w:val="00C23116"/>
    <w:rsid w:val="00C2394F"/>
    <w:rsid w:val="00C24CDB"/>
    <w:rsid w:val="00C27E49"/>
    <w:rsid w:val="00C30474"/>
    <w:rsid w:val="00C323B0"/>
    <w:rsid w:val="00C34AE4"/>
    <w:rsid w:val="00C35163"/>
    <w:rsid w:val="00C355CB"/>
    <w:rsid w:val="00C41448"/>
    <w:rsid w:val="00C41B5D"/>
    <w:rsid w:val="00C41DFC"/>
    <w:rsid w:val="00C43BF1"/>
    <w:rsid w:val="00C45B7B"/>
    <w:rsid w:val="00C50520"/>
    <w:rsid w:val="00C5267C"/>
    <w:rsid w:val="00C54489"/>
    <w:rsid w:val="00C54A19"/>
    <w:rsid w:val="00C5566E"/>
    <w:rsid w:val="00C56302"/>
    <w:rsid w:val="00C568CF"/>
    <w:rsid w:val="00C6468D"/>
    <w:rsid w:val="00C65DA2"/>
    <w:rsid w:val="00C65E2B"/>
    <w:rsid w:val="00C668E9"/>
    <w:rsid w:val="00C67204"/>
    <w:rsid w:val="00C738E3"/>
    <w:rsid w:val="00C7390F"/>
    <w:rsid w:val="00C74755"/>
    <w:rsid w:val="00C7679B"/>
    <w:rsid w:val="00C778E1"/>
    <w:rsid w:val="00C80F01"/>
    <w:rsid w:val="00C816BF"/>
    <w:rsid w:val="00C83F61"/>
    <w:rsid w:val="00C85452"/>
    <w:rsid w:val="00C85BCA"/>
    <w:rsid w:val="00C874DE"/>
    <w:rsid w:val="00C87BDE"/>
    <w:rsid w:val="00C918EE"/>
    <w:rsid w:val="00C97663"/>
    <w:rsid w:val="00CA2166"/>
    <w:rsid w:val="00CA343E"/>
    <w:rsid w:val="00CA45D2"/>
    <w:rsid w:val="00CA5988"/>
    <w:rsid w:val="00CA6049"/>
    <w:rsid w:val="00CB093D"/>
    <w:rsid w:val="00CB163F"/>
    <w:rsid w:val="00CB221D"/>
    <w:rsid w:val="00CB41AB"/>
    <w:rsid w:val="00CB681A"/>
    <w:rsid w:val="00CC0B0A"/>
    <w:rsid w:val="00CC1E39"/>
    <w:rsid w:val="00CC2917"/>
    <w:rsid w:val="00CC3EA4"/>
    <w:rsid w:val="00CC4A02"/>
    <w:rsid w:val="00CD1BFC"/>
    <w:rsid w:val="00CD76BA"/>
    <w:rsid w:val="00CE0972"/>
    <w:rsid w:val="00CE2494"/>
    <w:rsid w:val="00CE3125"/>
    <w:rsid w:val="00CE4B68"/>
    <w:rsid w:val="00CE51DA"/>
    <w:rsid w:val="00CE5EA7"/>
    <w:rsid w:val="00CE6071"/>
    <w:rsid w:val="00CE7006"/>
    <w:rsid w:val="00CF009E"/>
    <w:rsid w:val="00CF0462"/>
    <w:rsid w:val="00CF30B2"/>
    <w:rsid w:val="00D0152D"/>
    <w:rsid w:val="00D01D77"/>
    <w:rsid w:val="00D04CDA"/>
    <w:rsid w:val="00D05505"/>
    <w:rsid w:val="00D06842"/>
    <w:rsid w:val="00D07405"/>
    <w:rsid w:val="00D1061C"/>
    <w:rsid w:val="00D12B1A"/>
    <w:rsid w:val="00D15783"/>
    <w:rsid w:val="00D20CA8"/>
    <w:rsid w:val="00D20EEA"/>
    <w:rsid w:val="00D21AF9"/>
    <w:rsid w:val="00D21D11"/>
    <w:rsid w:val="00D23230"/>
    <w:rsid w:val="00D24C59"/>
    <w:rsid w:val="00D25CAD"/>
    <w:rsid w:val="00D266E6"/>
    <w:rsid w:val="00D2674F"/>
    <w:rsid w:val="00D32DA0"/>
    <w:rsid w:val="00D34E1D"/>
    <w:rsid w:val="00D35942"/>
    <w:rsid w:val="00D3678B"/>
    <w:rsid w:val="00D375AB"/>
    <w:rsid w:val="00D433C1"/>
    <w:rsid w:val="00D43D77"/>
    <w:rsid w:val="00D46DA7"/>
    <w:rsid w:val="00D54CC9"/>
    <w:rsid w:val="00D561BD"/>
    <w:rsid w:val="00D56978"/>
    <w:rsid w:val="00D57E3E"/>
    <w:rsid w:val="00D60FDD"/>
    <w:rsid w:val="00D62D66"/>
    <w:rsid w:val="00D6598B"/>
    <w:rsid w:val="00D7254A"/>
    <w:rsid w:val="00D72D38"/>
    <w:rsid w:val="00D76F86"/>
    <w:rsid w:val="00D778C2"/>
    <w:rsid w:val="00D812EA"/>
    <w:rsid w:val="00D852CC"/>
    <w:rsid w:val="00D85367"/>
    <w:rsid w:val="00D85461"/>
    <w:rsid w:val="00D90F78"/>
    <w:rsid w:val="00D9172B"/>
    <w:rsid w:val="00D92E4E"/>
    <w:rsid w:val="00D935DB"/>
    <w:rsid w:val="00D948D7"/>
    <w:rsid w:val="00D94913"/>
    <w:rsid w:val="00D95498"/>
    <w:rsid w:val="00D96140"/>
    <w:rsid w:val="00D96622"/>
    <w:rsid w:val="00DA191E"/>
    <w:rsid w:val="00DA4A3E"/>
    <w:rsid w:val="00DA4D54"/>
    <w:rsid w:val="00DA67CD"/>
    <w:rsid w:val="00DA781A"/>
    <w:rsid w:val="00DB096E"/>
    <w:rsid w:val="00DB4C03"/>
    <w:rsid w:val="00DB4C53"/>
    <w:rsid w:val="00DB5AD4"/>
    <w:rsid w:val="00DB7563"/>
    <w:rsid w:val="00DC1035"/>
    <w:rsid w:val="00DC2309"/>
    <w:rsid w:val="00DC35E6"/>
    <w:rsid w:val="00DC3975"/>
    <w:rsid w:val="00DD014E"/>
    <w:rsid w:val="00DD0227"/>
    <w:rsid w:val="00DD4022"/>
    <w:rsid w:val="00DD6B80"/>
    <w:rsid w:val="00DE789A"/>
    <w:rsid w:val="00DF1307"/>
    <w:rsid w:val="00DF243E"/>
    <w:rsid w:val="00DF3F1D"/>
    <w:rsid w:val="00DF4477"/>
    <w:rsid w:val="00DF5B2F"/>
    <w:rsid w:val="00DF6560"/>
    <w:rsid w:val="00DF6990"/>
    <w:rsid w:val="00E01FD5"/>
    <w:rsid w:val="00E029AE"/>
    <w:rsid w:val="00E048E4"/>
    <w:rsid w:val="00E058BC"/>
    <w:rsid w:val="00E063E3"/>
    <w:rsid w:val="00E076B3"/>
    <w:rsid w:val="00E07C9C"/>
    <w:rsid w:val="00E1088D"/>
    <w:rsid w:val="00E24617"/>
    <w:rsid w:val="00E27FA0"/>
    <w:rsid w:val="00E32FFB"/>
    <w:rsid w:val="00E34E7C"/>
    <w:rsid w:val="00E3552B"/>
    <w:rsid w:val="00E42E1A"/>
    <w:rsid w:val="00E43F7F"/>
    <w:rsid w:val="00E45778"/>
    <w:rsid w:val="00E466FE"/>
    <w:rsid w:val="00E46C67"/>
    <w:rsid w:val="00E474D3"/>
    <w:rsid w:val="00E50779"/>
    <w:rsid w:val="00E51F7E"/>
    <w:rsid w:val="00E52AAB"/>
    <w:rsid w:val="00E55180"/>
    <w:rsid w:val="00E6673A"/>
    <w:rsid w:val="00E70352"/>
    <w:rsid w:val="00E70B9C"/>
    <w:rsid w:val="00E71AE3"/>
    <w:rsid w:val="00E72C75"/>
    <w:rsid w:val="00E74002"/>
    <w:rsid w:val="00E76397"/>
    <w:rsid w:val="00E77102"/>
    <w:rsid w:val="00E80190"/>
    <w:rsid w:val="00E83BD4"/>
    <w:rsid w:val="00E83E63"/>
    <w:rsid w:val="00E854A9"/>
    <w:rsid w:val="00E8770F"/>
    <w:rsid w:val="00E90265"/>
    <w:rsid w:val="00E92E85"/>
    <w:rsid w:val="00E937C1"/>
    <w:rsid w:val="00E95283"/>
    <w:rsid w:val="00E972EF"/>
    <w:rsid w:val="00EA02DE"/>
    <w:rsid w:val="00EA2AAE"/>
    <w:rsid w:val="00EB212E"/>
    <w:rsid w:val="00EB29D2"/>
    <w:rsid w:val="00EB37FF"/>
    <w:rsid w:val="00EB6099"/>
    <w:rsid w:val="00EB60EA"/>
    <w:rsid w:val="00EB6AF8"/>
    <w:rsid w:val="00EB6E40"/>
    <w:rsid w:val="00EC0AB8"/>
    <w:rsid w:val="00EC3743"/>
    <w:rsid w:val="00EC4874"/>
    <w:rsid w:val="00EC495A"/>
    <w:rsid w:val="00EC78D1"/>
    <w:rsid w:val="00EE0567"/>
    <w:rsid w:val="00EE16F0"/>
    <w:rsid w:val="00EE5593"/>
    <w:rsid w:val="00EE596D"/>
    <w:rsid w:val="00EE6F2C"/>
    <w:rsid w:val="00EE7AF8"/>
    <w:rsid w:val="00EF0129"/>
    <w:rsid w:val="00EF177C"/>
    <w:rsid w:val="00EF17BD"/>
    <w:rsid w:val="00EF26AE"/>
    <w:rsid w:val="00EF74E5"/>
    <w:rsid w:val="00EF77D1"/>
    <w:rsid w:val="00F03BF9"/>
    <w:rsid w:val="00F04C27"/>
    <w:rsid w:val="00F04D50"/>
    <w:rsid w:val="00F04F89"/>
    <w:rsid w:val="00F06799"/>
    <w:rsid w:val="00F1134F"/>
    <w:rsid w:val="00F132F8"/>
    <w:rsid w:val="00F178B5"/>
    <w:rsid w:val="00F17F02"/>
    <w:rsid w:val="00F207D1"/>
    <w:rsid w:val="00F21395"/>
    <w:rsid w:val="00F23B0F"/>
    <w:rsid w:val="00F25F51"/>
    <w:rsid w:val="00F26895"/>
    <w:rsid w:val="00F30F7B"/>
    <w:rsid w:val="00F314C1"/>
    <w:rsid w:val="00F317F9"/>
    <w:rsid w:val="00F33D01"/>
    <w:rsid w:val="00F351B3"/>
    <w:rsid w:val="00F358A8"/>
    <w:rsid w:val="00F367A9"/>
    <w:rsid w:val="00F37EDE"/>
    <w:rsid w:val="00F4165A"/>
    <w:rsid w:val="00F45AAB"/>
    <w:rsid w:val="00F479A1"/>
    <w:rsid w:val="00F512C0"/>
    <w:rsid w:val="00F515BC"/>
    <w:rsid w:val="00F52C4A"/>
    <w:rsid w:val="00F52DF3"/>
    <w:rsid w:val="00F55774"/>
    <w:rsid w:val="00F57CDC"/>
    <w:rsid w:val="00F61557"/>
    <w:rsid w:val="00F65828"/>
    <w:rsid w:val="00F66C80"/>
    <w:rsid w:val="00F6764D"/>
    <w:rsid w:val="00F6783A"/>
    <w:rsid w:val="00F716CB"/>
    <w:rsid w:val="00F71804"/>
    <w:rsid w:val="00F7297E"/>
    <w:rsid w:val="00F73485"/>
    <w:rsid w:val="00F77320"/>
    <w:rsid w:val="00F77990"/>
    <w:rsid w:val="00F80E16"/>
    <w:rsid w:val="00F81DAC"/>
    <w:rsid w:val="00F8216B"/>
    <w:rsid w:val="00F82E12"/>
    <w:rsid w:val="00F83502"/>
    <w:rsid w:val="00F84A65"/>
    <w:rsid w:val="00F871EB"/>
    <w:rsid w:val="00F8788B"/>
    <w:rsid w:val="00F90CBD"/>
    <w:rsid w:val="00F912A4"/>
    <w:rsid w:val="00F94227"/>
    <w:rsid w:val="00F94BED"/>
    <w:rsid w:val="00FA69FF"/>
    <w:rsid w:val="00FA7ED5"/>
    <w:rsid w:val="00FB02BE"/>
    <w:rsid w:val="00FB06FF"/>
    <w:rsid w:val="00FB0D52"/>
    <w:rsid w:val="00FB1BFE"/>
    <w:rsid w:val="00FB2713"/>
    <w:rsid w:val="00FB27A9"/>
    <w:rsid w:val="00FB5015"/>
    <w:rsid w:val="00FB5575"/>
    <w:rsid w:val="00FB7B3A"/>
    <w:rsid w:val="00FC1A59"/>
    <w:rsid w:val="00FC2206"/>
    <w:rsid w:val="00FC25D1"/>
    <w:rsid w:val="00FC2E2F"/>
    <w:rsid w:val="00FC2E61"/>
    <w:rsid w:val="00FC45F4"/>
    <w:rsid w:val="00FC4D89"/>
    <w:rsid w:val="00FC5CF5"/>
    <w:rsid w:val="00FC70B1"/>
    <w:rsid w:val="00FD1150"/>
    <w:rsid w:val="00FD1208"/>
    <w:rsid w:val="00FD1A32"/>
    <w:rsid w:val="00FD538D"/>
    <w:rsid w:val="00FD7697"/>
    <w:rsid w:val="00FD7B1A"/>
    <w:rsid w:val="00FE690B"/>
    <w:rsid w:val="00FE70E0"/>
    <w:rsid w:val="00FE73B6"/>
    <w:rsid w:val="00FE7F84"/>
    <w:rsid w:val="00FF0C3A"/>
    <w:rsid w:val="00FF1E0B"/>
    <w:rsid w:val="00FF1EBB"/>
    <w:rsid w:val="00FF1F6B"/>
    <w:rsid w:val="00FF2144"/>
    <w:rsid w:val="00FF330C"/>
    <w:rsid w:val="00FF73F1"/>
    <w:rsid w:val="00FF7F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966C5B"/>
  <w15:chartTrackingRefBased/>
  <w15:docId w15:val="{CB652207-CE46-4536-A438-0799F199C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02F4"/>
    <w:rPr>
      <w:rFonts w:ascii="Times New Roman" w:hAnsi="Times New Roman"/>
      <w:sz w:val="24"/>
      <w:szCs w:val="24"/>
    </w:rPr>
  </w:style>
  <w:style w:type="paragraph" w:styleId="Heading3">
    <w:name w:val="heading 3"/>
    <w:basedOn w:val="Normal"/>
    <w:next w:val="Normal"/>
    <w:link w:val="Heading3Char"/>
    <w:unhideWhenUsed/>
    <w:qFormat/>
    <w:rsid w:val="0082574D"/>
    <w:pPr>
      <w:keepNext/>
      <w:keepLines/>
      <w:spacing w:before="40"/>
      <w:outlineLvl w:val="2"/>
    </w:pPr>
    <w:rPr>
      <w:rFonts w:ascii="Calibri Light" w:hAnsi="Calibri Light"/>
      <w:color w:val="1F3763"/>
    </w:rPr>
  </w:style>
  <w:style w:type="paragraph" w:styleId="Heading4">
    <w:name w:val="heading 4"/>
    <w:basedOn w:val="Normal"/>
    <w:next w:val="Normal"/>
    <w:link w:val="Heading4Char"/>
    <w:semiHidden/>
    <w:unhideWhenUsed/>
    <w:qFormat/>
    <w:rsid w:val="00905638"/>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semiHidden/>
    <w:unhideWhenUsed/>
    <w:qFormat/>
    <w:rsid w:val="00471675"/>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rsid w:val="00471675"/>
    <w:pPr>
      <w:spacing w:before="240" w:after="60"/>
      <w:outlineLvl w:val="5"/>
    </w:pPr>
    <w:rPr>
      <w:rFonts w:ascii="Calibri" w:hAnsi="Calibri"/>
      <w:b/>
      <w:bCs/>
      <w:sz w:val="22"/>
      <w:szCs w:val="22"/>
    </w:rPr>
  </w:style>
  <w:style w:type="paragraph" w:styleId="Heading7">
    <w:name w:val="heading 7"/>
    <w:basedOn w:val="Normal"/>
    <w:next w:val="Normal"/>
    <w:link w:val="Heading7Char"/>
    <w:semiHidden/>
    <w:unhideWhenUsed/>
    <w:qFormat/>
    <w:rsid w:val="00295B6E"/>
    <w:pPr>
      <w:spacing w:before="240" w:after="60"/>
      <w:outlineLvl w:val="6"/>
    </w:pPr>
    <w:rPr>
      <w:rFonts w:ascii="Calibri" w:hAnsi="Calibri"/>
    </w:rPr>
  </w:style>
  <w:style w:type="paragraph" w:styleId="Heading9">
    <w:name w:val="heading 9"/>
    <w:basedOn w:val="Normal"/>
    <w:next w:val="Normal"/>
    <w:link w:val="Heading9Char"/>
    <w:qFormat/>
    <w:rsid w:val="00942242"/>
    <w:pPr>
      <w:keepNext/>
      <w:outlineLvl w:val="8"/>
    </w:pPr>
    <w:rPr>
      <w:b/>
      <w:bCs/>
      <w:sz w:val="36"/>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ce">
    <w:name w:val="ince"/>
    <w:basedOn w:val="Normal"/>
    <w:rsid w:val="00053FB4"/>
    <w:pPr>
      <w:suppressAutoHyphens/>
      <w:jc w:val="both"/>
    </w:pPr>
    <w:rPr>
      <w:rFonts w:ascii="Arial" w:hAnsi="Arial"/>
      <w:sz w:val="22"/>
      <w:szCs w:val="20"/>
      <w:lang w:eastAsia="ar-SA"/>
    </w:rPr>
  </w:style>
  <w:style w:type="paragraph" w:styleId="BodyText">
    <w:name w:val="Body Text"/>
    <w:basedOn w:val="Normal"/>
    <w:link w:val="BodyTextChar"/>
    <w:rsid w:val="00BE1455"/>
    <w:pPr>
      <w:widowControl w:val="0"/>
      <w:suppressAutoHyphens/>
      <w:spacing w:after="120"/>
    </w:pPr>
    <w:rPr>
      <w:rFonts w:eastAsia="Lucida Sans Unicode"/>
      <w:lang w:val="en-US"/>
    </w:rPr>
  </w:style>
  <w:style w:type="character" w:customStyle="1" w:styleId="BodyTextChar">
    <w:name w:val="Body Text Char"/>
    <w:link w:val="BodyText"/>
    <w:rsid w:val="00BE1455"/>
    <w:rPr>
      <w:rFonts w:eastAsia="Lucida Sans Unicode"/>
      <w:sz w:val="24"/>
      <w:szCs w:val="24"/>
      <w:lang w:val="en-US"/>
    </w:rPr>
  </w:style>
  <w:style w:type="paragraph" w:styleId="BalloonText">
    <w:name w:val="Balloon Text"/>
    <w:basedOn w:val="Normal"/>
    <w:link w:val="BalloonTextChar"/>
    <w:rsid w:val="00603817"/>
    <w:rPr>
      <w:rFonts w:ascii="Tahoma" w:hAnsi="Tahoma" w:cs="Tahoma"/>
      <w:sz w:val="16"/>
      <w:szCs w:val="16"/>
    </w:rPr>
  </w:style>
  <w:style w:type="character" w:customStyle="1" w:styleId="BalloonTextChar">
    <w:name w:val="Balloon Text Char"/>
    <w:link w:val="BalloonText"/>
    <w:rsid w:val="00603817"/>
    <w:rPr>
      <w:rFonts w:ascii="Tahoma" w:hAnsi="Tahoma" w:cs="Tahoma"/>
      <w:sz w:val="16"/>
      <w:szCs w:val="16"/>
    </w:rPr>
  </w:style>
  <w:style w:type="paragraph" w:styleId="NormalWeb">
    <w:name w:val="Normal (Web)"/>
    <w:basedOn w:val="Normal"/>
    <w:uiPriority w:val="99"/>
    <w:rsid w:val="00AA3D82"/>
    <w:pPr>
      <w:spacing w:before="100" w:after="115"/>
    </w:pPr>
    <w:rPr>
      <w:lang w:val="en-US" w:eastAsia="ar-SA"/>
    </w:rPr>
  </w:style>
  <w:style w:type="character" w:customStyle="1" w:styleId="Heading9Char">
    <w:name w:val="Heading 9 Char"/>
    <w:link w:val="Heading9"/>
    <w:rsid w:val="00942242"/>
    <w:rPr>
      <w:b/>
      <w:bCs/>
      <w:sz w:val="36"/>
      <w:szCs w:val="24"/>
      <w:lang w:eastAsia="en-US"/>
    </w:rPr>
  </w:style>
  <w:style w:type="paragraph" w:styleId="PlainText">
    <w:name w:val="Plain Text"/>
    <w:basedOn w:val="Normal"/>
    <w:link w:val="PlainTextChar"/>
    <w:rsid w:val="00942242"/>
    <w:rPr>
      <w:rFonts w:ascii="Courier New" w:hAnsi="Courier New"/>
      <w:sz w:val="20"/>
      <w:szCs w:val="20"/>
      <w:lang w:val="en-US" w:eastAsia="en-US"/>
    </w:rPr>
  </w:style>
  <w:style w:type="character" w:customStyle="1" w:styleId="PlainTextChar">
    <w:name w:val="Plain Text Char"/>
    <w:link w:val="PlainText"/>
    <w:rsid w:val="00942242"/>
    <w:rPr>
      <w:rFonts w:ascii="Courier New" w:hAnsi="Courier New"/>
      <w:lang w:val="en-US" w:eastAsia="en-US"/>
    </w:rPr>
  </w:style>
  <w:style w:type="character" w:customStyle="1" w:styleId="mw1">
    <w:name w:val="mw1"/>
    <w:rsid w:val="00FB5015"/>
    <w:rPr>
      <w:vanish w:val="0"/>
      <w:webHidden w:val="0"/>
      <w:specVanish w:val="0"/>
    </w:rPr>
  </w:style>
  <w:style w:type="character" w:customStyle="1" w:styleId="Heading5Char">
    <w:name w:val="Heading 5 Char"/>
    <w:link w:val="Heading5"/>
    <w:semiHidden/>
    <w:rsid w:val="00471675"/>
    <w:rPr>
      <w:rFonts w:ascii="Calibri" w:eastAsia="Times New Roman" w:hAnsi="Calibri" w:cs="Times New Roman"/>
      <w:b/>
      <w:bCs/>
      <w:i/>
      <w:iCs/>
      <w:sz w:val="26"/>
      <w:szCs w:val="26"/>
    </w:rPr>
  </w:style>
  <w:style w:type="character" w:customStyle="1" w:styleId="Heading6Char">
    <w:name w:val="Heading 6 Char"/>
    <w:link w:val="Heading6"/>
    <w:semiHidden/>
    <w:rsid w:val="00471675"/>
    <w:rPr>
      <w:rFonts w:ascii="Calibri" w:eastAsia="Times New Roman" w:hAnsi="Calibri" w:cs="Times New Roman"/>
      <w:b/>
      <w:bCs/>
      <w:sz w:val="22"/>
      <w:szCs w:val="22"/>
    </w:rPr>
  </w:style>
  <w:style w:type="character" w:customStyle="1" w:styleId="tab">
    <w:name w:val="tab"/>
    <w:basedOn w:val="DefaultParagraphFont"/>
    <w:rsid w:val="00FD1208"/>
  </w:style>
  <w:style w:type="character" w:styleId="Hyperlink">
    <w:name w:val="Hyperlink"/>
    <w:uiPriority w:val="99"/>
    <w:unhideWhenUsed/>
    <w:rsid w:val="00C23116"/>
    <w:rPr>
      <w:color w:val="0000FF"/>
      <w:u w:val="single"/>
    </w:rPr>
  </w:style>
  <w:style w:type="character" w:customStyle="1" w:styleId="Heading7Char">
    <w:name w:val="Heading 7 Char"/>
    <w:link w:val="Heading7"/>
    <w:semiHidden/>
    <w:rsid w:val="00295B6E"/>
    <w:rPr>
      <w:rFonts w:ascii="Calibri" w:eastAsia="Times New Roman" w:hAnsi="Calibri" w:cs="Times New Roman"/>
      <w:sz w:val="24"/>
      <w:szCs w:val="24"/>
    </w:rPr>
  </w:style>
  <w:style w:type="paragraph" w:styleId="BodyText2">
    <w:name w:val="Body Text 2"/>
    <w:basedOn w:val="Normal"/>
    <w:link w:val="BodyText2Char"/>
    <w:rsid w:val="00295B6E"/>
    <w:pPr>
      <w:spacing w:after="120" w:line="480" w:lineRule="auto"/>
    </w:pPr>
  </w:style>
  <w:style w:type="character" w:customStyle="1" w:styleId="BodyText2Char">
    <w:name w:val="Body Text 2 Char"/>
    <w:link w:val="BodyText2"/>
    <w:rsid w:val="00295B6E"/>
    <w:rPr>
      <w:sz w:val="24"/>
      <w:szCs w:val="24"/>
    </w:rPr>
  </w:style>
  <w:style w:type="character" w:customStyle="1" w:styleId="apple-tab-span">
    <w:name w:val="apple-tab-span"/>
    <w:basedOn w:val="DefaultParagraphFont"/>
    <w:rsid w:val="00CD1BFC"/>
  </w:style>
  <w:style w:type="character" w:customStyle="1" w:styleId="st">
    <w:name w:val="st"/>
    <w:basedOn w:val="DefaultParagraphFont"/>
    <w:rsid w:val="00CD1BFC"/>
  </w:style>
  <w:style w:type="paragraph" w:styleId="Title">
    <w:name w:val="Title"/>
    <w:basedOn w:val="Normal"/>
    <w:link w:val="TitleChar"/>
    <w:qFormat/>
    <w:rsid w:val="00CD1BFC"/>
    <w:pPr>
      <w:jc w:val="center"/>
    </w:pPr>
    <w:rPr>
      <w:bCs/>
      <w:sz w:val="48"/>
      <w:lang w:eastAsia="en-US"/>
    </w:rPr>
  </w:style>
  <w:style w:type="character" w:customStyle="1" w:styleId="TitleChar">
    <w:name w:val="Title Char"/>
    <w:link w:val="Title"/>
    <w:rsid w:val="00CD1BFC"/>
    <w:rPr>
      <w:rFonts w:ascii="Times New Roman" w:hAnsi="Times New Roman"/>
      <w:b/>
      <w:bCs/>
      <w:sz w:val="48"/>
      <w:szCs w:val="24"/>
      <w:lang w:eastAsia="en-US"/>
    </w:rPr>
  </w:style>
  <w:style w:type="paragraph" w:styleId="Subtitle">
    <w:name w:val="Subtitle"/>
    <w:basedOn w:val="Normal"/>
    <w:link w:val="SubtitleChar"/>
    <w:qFormat/>
    <w:rsid w:val="00CD1BFC"/>
    <w:pPr>
      <w:jc w:val="center"/>
    </w:pPr>
    <w:rPr>
      <w:bCs/>
      <w:sz w:val="32"/>
      <w:lang w:eastAsia="en-US"/>
    </w:rPr>
  </w:style>
  <w:style w:type="character" w:customStyle="1" w:styleId="SubtitleChar">
    <w:name w:val="Subtitle Char"/>
    <w:link w:val="Subtitle"/>
    <w:rsid w:val="00CD1BFC"/>
    <w:rPr>
      <w:rFonts w:ascii="Times New Roman" w:hAnsi="Times New Roman"/>
      <w:b/>
      <w:bCs/>
      <w:sz w:val="32"/>
      <w:szCs w:val="24"/>
      <w:lang w:eastAsia="en-US"/>
    </w:rPr>
  </w:style>
  <w:style w:type="paragraph" w:styleId="Header">
    <w:name w:val="header"/>
    <w:basedOn w:val="Normal"/>
    <w:link w:val="HeaderChar"/>
    <w:rsid w:val="00535ADF"/>
    <w:pPr>
      <w:tabs>
        <w:tab w:val="center" w:pos="4513"/>
        <w:tab w:val="right" w:pos="9026"/>
      </w:tabs>
    </w:pPr>
  </w:style>
  <w:style w:type="character" w:customStyle="1" w:styleId="HeaderChar">
    <w:name w:val="Header Char"/>
    <w:link w:val="Header"/>
    <w:rsid w:val="00535ADF"/>
    <w:rPr>
      <w:b/>
      <w:sz w:val="24"/>
      <w:szCs w:val="24"/>
    </w:rPr>
  </w:style>
  <w:style w:type="paragraph" w:styleId="Footer">
    <w:name w:val="footer"/>
    <w:basedOn w:val="Normal"/>
    <w:link w:val="FooterChar"/>
    <w:rsid w:val="00535ADF"/>
    <w:pPr>
      <w:tabs>
        <w:tab w:val="center" w:pos="4513"/>
        <w:tab w:val="right" w:pos="9026"/>
      </w:tabs>
    </w:pPr>
  </w:style>
  <w:style w:type="character" w:customStyle="1" w:styleId="FooterChar">
    <w:name w:val="Footer Char"/>
    <w:link w:val="Footer"/>
    <w:rsid w:val="00535ADF"/>
    <w:rPr>
      <w:b/>
      <w:sz w:val="24"/>
      <w:szCs w:val="24"/>
    </w:rPr>
  </w:style>
  <w:style w:type="character" w:customStyle="1" w:styleId="apple-converted-space">
    <w:name w:val="apple-converted-space"/>
    <w:rsid w:val="0032632C"/>
  </w:style>
  <w:style w:type="paragraph" w:customStyle="1" w:styleId="Standard">
    <w:name w:val="Standard"/>
    <w:rsid w:val="00594903"/>
    <w:pPr>
      <w:widowControl w:val="0"/>
      <w:suppressAutoHyphens/>
      <w:autoSpaceDN w:val="0"/>
    </w:pPr>
    <w:rPr>
      <w:rFonts w:ascii="Liberation Serif" w:eastAsia="SimSun" w:hAnsi="Liberation Serif" w:cs="Mangal"/>
      <w:kern w:val="3"/>
      <w:sz w:val="24"/>
      <w:szCs w:val="24"/>
      <w:lang w:eastAsia="zh-CN" w:bidi="hi-IN"/>
    </w:rPr>
  </w:style>
  <w:style w:type="character" w:customStyle="1" w:styleId="music-flat">
    <w:name w:val="music-flat"/>
    <w:basedOn w:val="DefaultParagraphFont"/>
    <w:rsid w:val="00F358A8"/>
  </w:style>
  <w:style w:type="character" w:customStyle="1" w:styleId="music-sharp">
    <w:name w:val="music-sharp"/>
    <w:basedOn w:val="DefaultParagraphFont"/>
    <w:rsid w:val="00F358A8"/>
  </w:style>
  <w:style w:type="character" w:customStyle="1" w:styleId="duration">
    <w:name w:val="duration"/>
    <w:basedOn w:val="DefaultParagraphFont"/>
    <w:rsid w:val="00F358A8"/>
  </w:style>
  <w:style w:type="character" w:customStyle="1" w:styleId="min">
    <w:name w:val="min"/>
    <w:basedOn w:val="DefaultParagraphFont"/>
    <w:rsid w:val="00F358A8"/>
  </w:style>
  <w:style w:type="character" w:customStyle="1" w:styleId="s">
    <w:name w:val="s"/>
    <w:basedOn w:val="DefaultParagraphFont"/>
    <w:rsid w:val="00F358A8"/>
  </w:style>
  <w:style w:type="character" w:customStyle="1" w:styleId="Heading3Char">
    <w:name w:val="Heading 3 Char"/>
    <w:link w:val="Heading3"/>
    <w:rsid w:val="0082574D"/>
    <w:rPr>
      <w:rFonts w:ascii="Calibri Light" w:hAnsi="Calibri Light"/>
      <w:b/>
      <w:color w:val="1F3763"/>
      <w:sz w:val="24"/>
      <w:szCs w:val="24"/>
    </w:rPr>
  </w:style>
  <w:style w:type="paragraph" w:styleId="ListParagraph">
    <w:name w:val="List Paragraph"/>
    <w:basedOn w:val="Normal"/>
    <w:uiPriority w:val="34"/>
    <w:qFormat/>
    <w:rsid w:val="00251607"/>
    <w:pPr>
      <w:ind w:left="720"/>
      <w:contextualSpacing/>
    </w:pPr>
  </w:style>
  <w:style w:type="paragraph" w:customStyle="1" w:styleId="Body">
    <w:name w:val="Body"/>
    <w:uiPriority w:val="99"/>
    <w:rsid w:val="00C668E9"/>
    <w:rPr>
      <w:rFonts w:ascii="Helvetica Neue" w:eastAsia="Arial Unicode MS" w:hAnsi="Helvetica Neue" w:cs="Arial Unicode MS"/>
      <w:color w:val="000000"/>
      <w:sz w:val="22"/>
      <w:szCs w:val="22"/>
      <w:lang w:val="en-US"/>
    </w:rPr>
  </w:style>
  <w:style w:type="character" w:customStyle="1" w:styleId="m8576553423996466195gmail-il">
    <w:name w:val="m_8576553423996466195gmail-il"/>
    <w:basedOn w:val="DefaultParagraphFont"/>
    <w:rsid w:val="00582B7F"/>
  </w:style>
  <w:style w:type="character" w:styleId="Strong">
    <w:name w:val="Strong"/>
    <w:basedOn w:val="DefaultParagraphFont"/>
    <w:uiPriority w:val="22"/>
    <w:qFormat/>
    <w:rsid w:val="00374278"/>
    <w:rPr>
      <w:b/>
      <w:bCs/>
    </w:rPr>
  </w:style>
  <w:style w:type="character" w:customStyle="1" w:styleId="Heading4Char">
    <w:name w:val="Heading 4 Char"/>
    <w:basedOn w:val="DefaultParagraphFont"/>
    <w:link w:val="Heading4"/>
    <w:semiHidden/>
    <w:rsid w:val="00905638"/>
    <w:rPr>
      <w:rFonts w:asciiTheme="majorHAnsi" w:eastAsiaTheme="majorEastAsia" w:hAnsiTheme="majorHAnsi" w:cstheme="majorBidi"/>
      <w:i/>
      <w:iCs/>
      <w:color w:val="2F5496" w:themeColor="accent1" w:themeShade="BF"/>
      <w:sz w:val="24"/>
      <w:szCs w:val="24"/>
    </w:rPr>
  </w:style>
  <w:style w:type="character" w:styleId="UnresolvedMention">
    <w:name w:val="Unresolved Mention"/>
    <w:basedOn w:val="DefaultParagraphFont"/>
    <w:uiPriority w:val="99"/>
    <w:semiHidden/>
    <w:unhideWhenUsed/>
    <w:rsid w:val="009056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763633">
      <w:bodyDiv w:val="1"/>
      <w:marLeft w:val="0"/>
      <w:marRight w:val="0"/>
      <w:marTop w:val="0"/>
      <w:marBottom w:val="0"/>
      <w:divBdr>
        <w:top w:val="none" w:sz="0" w:space="0" w:color="auto"/>
        <w:left w:val="none" w:sz="0" w:space="0" w:color="auto"/>
        <w:bottom w:val="none" w:sz="0" w:space="0" w:color="auto"/>
        <w:right w:val="none" w:sz="0" w:space="0" w:color="auto"/>
      </w:divBdr>
      <w:divsChild>
        <w:div w:id="1039092614">
          <w:marLeft w:val="0"/>
          <w:marRight w:val="0"/>
          <w:marTop w:val="0"/>
          <w:marBottom w:val="0"/>
          <w:divBdr>
            <w:top w:val="none" w:sz="0" w:space="0" w:color="auto"/>
            <w:left w:val="none" w:sz="0" w:space="0" w:color="auto"/>
            <w:bottom w:val="none" w:sz="0" w:space="0" w:color="auto"/>
            <w:right w:val="none" w:sz="0" w:space="0" w:color="auto"/>
          </w:divBdr>
          <w:divsChild>
            <w:div w:id="104547217">
              <w:marLeft w:val="0"/>
              <w:marRight w:val="0"/>
              <w:marTop w:val="0"/>
              <w:marBottom w:val="0"/>
              <w:divBdr>
                <w:top w:val="none" w:sz="0" w:space="0" w:color="auto"/>
                <w:left w:val="none" w:sz="0" w:space="0" w:color="auto"/>
                <w:bottom w:val="none" w:sz="0" w:space="0" w:color="auto"/>
                <w:right w:val="none" w:sz="0" w:space="0" w:color="auto"/>
              </w:divBdr>
            </w:div>
            <w:div w:id="1184513052">
              <w:marLeft w:val="0"/>
              <w:marRight w:val="0"/>
              <w:marTop w:val="0"/>
              <w:marBottom w:val="0"/>
              <w:divBdr>
                <w:top w:val="none" w:sz="0" w:space="0" w:color="auto"/>
                <w:left w:val="none" w:sz="0" w:space="0" w:color="auto"/>
                <w:bottom w:val="none" w:sz="0" w:space="0" w:color="auto"/>
                <w:right w:val="none" w:sz="0" w:space="0" w:color="auto"/>
              </w:divBdr>
            </w:div>
            <w:div w:id="1533415941">
              <w:marLeft w:val="0"/>
              <w:marRight w:val="0"/>
              <w:marTop w:val="0"/>
              <w:marBottom w:val="0"/>
              <w:divBdr>
                <w:top w:val="none" w:sz="0" w:space="0" w:color="auto"/>
                <w:left w:val="none" w:sz="0" w:space="0" w:color="auto"/>
                <w:bottom w:val="none" w:sz="0" w:space="0" w:color="auto"/>
                <w:right w:val="none" w:sz="0" w:space="0" w:color="auto"/>
              </w:divBdr>
            </w:div>
            <w:div w:id="1765955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53997">
      <w:bodyDiv w:val="1"/>
      <w:marLeft w:val="0"/>
      <w:marRight w:val="0"/>
      <w:marTop w:val="0"/>
      <w:marBottom w:val="0"/>
      <w:divBdr>
        <w:top w:val="none" w:sz="0" w:space="0" w:color="auto"/>
        <w:left w:val="none" w:sz="0" w:space="0" w:color="auto"/>
        <w:bottom w:val="none" w:sz="0" w:space="0" w:color="auto"/>
        <w:right w:val="none" w:sz="0" w:space="0" w:color="auto"/>
      </w:divBdr>
    </w:div>
    <w:div w:id="148180544">
      <w:bodyDiv w:val="1"/>
      <w:marLeft w:val="0"/>
      <w:marRight w:val="0"/>
      <w:marTop w:val="0"/>
      <w:marBottom w:val="0"/>
      <w:divBdr>
        <w:top w:val="none" w:sz="0" w:space="0" w:color="auto"/>
        <w:left w:val="none" w:sz="0" w:space="0" w:color="auto"/>
        <w:bottom w:val="none" w:sz="0" w:space="0" w:color="auto"/>
        <w:right w:val="none" w:sz="0" w:space="0" w:color="auto"/>
      </w:divBdr>
    </w:div>
    <w:div w:id="209927769">
      <w:bodyDiv w:val="1"/>
      <w:marLeft w:val="0"/>
      <w:marRight w:val="0"/>
      <w:marTop w:val="0"/>
      <w:marBottom w:val="0"/>
      <w:divBdr>
        <w:top w:val="none" w:sz="0" w:space="0" w:color="auto"/>
        <w:left w:val="none" w:sz="0" w:space="0" w:color="auto"/>
        <w:bottom w:val="none" w:sz="0" w:space="0" w:color="auto"/>
        <w:right w:val="none" w:sz="0" w:space="0" w:color="auto"/>
      </w:divBdr>
      <w:divsChild>
        <w:div w:id="1000542303">
          <w:marLeft w:val="0"/>
          <w:marRight w:val="0"/>
          <w:marTop w:val="0"/>
          <w:marBottom w:val="0"/>
          <w:divBdr>
            <w:top w:val="none" w:sz="0" w:space="0" w:color="auto"/>
            <w:left w:val="none" w:sz="0" w:space="0" w:color="auto"/>
            <w:bottom w:val="none" w:sz="0" w:space="0" w:color="auto"/>
            <w:right w:val="none" w:sz="0" w:space="0" w:color="auto"/>
          </w:divBdr>
          <w:divsChild>
            <w:div w:id="1640259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617192">
      <w:bodyDiv w:val="1"/>
      <w:marLeft w:val="0"/>
      <w:marRight w:val="0"/>
      <w:marTop w:val="0"/>
      <w:marBottom w:val="0"/>
      <w:divBdr>
        <w:top w:val="none" w:sz="0" w:space="0" w:color="auto"/>
        <w:left w:val="none" w:sz="0" w:space="0" w:color="auto"/>
        <w:bottom w:val="none" w:sz="0" w:space="0" w:color="auto"/>
        <w:right w:val="none" w:sz="0" w:space="0" w:color="auto"/>
      </w:divBdr>
    </w:div>
    <w:div w:id="270742352">
      <w:bodyDiv w:val="1"/>
      <w:marLeft w:val="0"/>
      <w:marRight w:val="0"/>
      <w:marTop w:val="0"/>
      <w:marBottom w:val="0"/>
      <w:divBdr>
        <w:top w:val="none" w:sz="0" w:space="0" w:color="auto"/>
        <w:left w:val="none" w:sz="0" w:space="0" w:color="auto"/>
        <w:bottom w:val="none" w:sz="0" w:space="0" w:color="auto"/>
        <w:right w:val="none" w:sz="0" w:space="0" w:color="auto"/>
      </w:divBdr>
      <w:divsChild>
        <w:div w:id="398359391">
          <w:marLeft w:val="0"/>
          <w:marRight w:val="0"/>
          <w:marTop w:val="0"/>
          <w:marBottom w:val="0"/>
          <w:divBdr>
            <w:top w:val="none" w:sz="0" w:space="0" w:color="auto"/>
            <w:left w:val="none" w:sz="0" w:space="0" w:color="auto"/>
            <w:bottom w:val="none" w:sz="0" w:space="0" w:color="auto"/>
            <w:right w:val="none" w:sz="0" w:space="0" w:color="auto"/>
          </w:divBdr>
        </w:div>
        <w:div w:id="497380536">
          <w:marLeft w:val="0"/>
          <w:marRight w:val="0"/>
          <w:marTop w:val="0"/>
          <w:marBottom w:val="0"/>
          <w:divBdr>
            <w:top w:val="none" w:sz="0" w:space="0" w:color="auto"/>
            <w:left w:val="none" w:sz="0" w:space="0" w:color="auto"/>
            <w:bottom w:val="none" w:sz="0" w:space="0" w:color="auto"/>
            <w:right w:val="none" w:sz="0" w:space="0" w:color="auto"/>
          </w:divBdr>
        </w:div>
        <w:div w:id="624776382">
          <w:marLeft w:val="0"/>
          <w:marRight w:val="0"/>
          <w:marTop w:val="0"/>
          <w:marBottom w:val="0"/>
          <w:divBdr>
            <w:top w:val="none" w:sz="0" w:space="0" w:color="auto"/>
            <w:left w:val="none" w:sz="0" w:space="0" w:color="auto"/>
            <w:bottom w:val="none" w:sz="0" w:space="0" w:color="auto"/>
            <w:right w:val="none" w:sz="0" w:space="0" w:color="auto"/>
          </w:divBdr>
        </w:div>
        <w:div w:id="630552585">
          <w:marLeft w:val="0"/>
          <w:marRight w:val="0"/>
          <w:marTop w:val="0"/>
          <w:marBottom w:val="0"/>
          <w:divBdr>
            <w:top w:val="none" w:sz="0" w:space="0" w:color="auto"/>
            <w:left w:val="none" w:sz="0" w:space="0" w:color="auto"/>
            <w:bottom w:val="none" w:sz="0" w:space="0" w:color="auto"/>
            <w:right w:val="none" w:sz="0" w:space="0" w:color="auto"/>
          </w:divBdr>
        </w:div>
        <w:div w:id="1830513077">
          <w:marLeft w:val="0"/>
          <w:marRight w:val="0"/>
          <w:marTop w:val="0"/>
          <w:marBottom w:val="0"/>
          <w:divBdr>
            <w:top w:val="none" w:sz="0" w:space="0" w:color="auto"/>
            <w:left w:val="none" w:sz="0" w:space="0" w:color="auto"/>
            <w:bottom w:val="none" w:sz="0" w:space="0" w:color="auto"/>
            <w:right w:val="none" w:sz="0" w:space="0" w:color="auto"/>
          </w:divBdr>
        </w:div>
        <w:div w:id="1854955854">
          <w:marLeft w:val="0"/>
          <w:marRight w:val="0"/>
          <w:marTop w:val="0"/>
          <w:marBottom w:val="0"/>
          <w:divBdr>
            <w:top w:val="none" w:sz="0" w:space="0" w:color="auto"/>
            <w:left w:val="none" w:sz="0" w:space="0" w:color="auto"/>
            <w:bottom w:val="none" w:sz="0" w:space="0" w:color="auto"/>
            <w:right w:val="none" w:sz="0" w:space="0" w:color="auto"/>
          </w:divBdr>
        </w:div>
        <w:div w:id="2065635187">
          <w:marLeft w:val="0"/>
          <w:marRight w:val="0"/>
          <w:marTop w:val="0"/>
          <w:marBottom w:val="0"/>
          <w:divBdr>
            <w:top w:val="none" w:sz="0" w:space="0" w:color="auto"/>
            <w:left w:val="none" w:sz="0" w:space="0" w:color="auto"/>
            <w:bottom w:val="none" w:sz="0" w:space="0" w:color="auto"/>
            <w:right w:val="none" w:sz="0" w:space="0" w:color="auto"/>
          </w:divBdr>
        </w:div>
      </w:divsChild>
    </w:div>
    <w:div w:id="323514813">
      <w:bodyDiv w:val="1"/>
      <w:marLeft w:val="0"/>
      <w:marRight w:val="0"/>
      <w:marTop w:val="0"/>
      <w:marBottom w:val="0"/>
      <w:divBdr>
        <w:top w:val="none" w:sz="0" w:space="0" w:color="auto"/>
        <w:left w:val="none" w:sz="0" w:space="0" w:color="auto"/>
        <w:bottom w:val="none" w:sz="0" w:space="0" w:color="auto"/>
        <w:right w:val="none" w:sz="0" w:space="0" w:color="auto"/>
      </w:divBdr>
    </w:div>
    <w:div w:id="337075509">
      <w:bodyDiv w:val="1"/>
      <w:marLeft w:val="0"/>
      <w:marRight w:val="0"/>
      <w:marTop w:val="0"/>
      <w:marBottom w:val="0"/>
      <w:divBdr>
        <w:top w:val="none" w:sz="0" w:space="0" w:color="auto"/>
        <w:left w:val="none" w:sz="0" w:space="0" w:color="auto"/>
        <w:bottom w:val="none" w:sz="0" w:space="0" w:color="auto"/>
        <w:right w:val="none" w:sz="0" w:space="0" w:color="auto"/>
      </w:divBdr>
    </w:div>
    <w:div w:id="373508215">
      <w:bodyDiv w:val="1"/>
      <w:marLeft w:val="0"/>
      <w:marRight w:val="0"/>
      <w:marTop w:val="0"/>
      <w:marBottom w:val="0"/>
      <w:divBdr>
        <w:top w:val="none" w:sz="0" w:space="0" w:color="auto"/>
        <w:left w:val="none" w:sz="0" w:space="0" w:color="auto"/>
        <w:bottom w:val="none" w:sz="0" w:space="0" w:color="auto"/>
        <w:right w:val="none" w:sz="0" w:space="0" w:color="auto"/>
      </w:divBdr>
    </w:div>
    <w:div w:id="408582814">
      <w:bodyDiv w:val="1"/>
      <w:marLeft w:val="0"/>
      <w:marRight w:val="0"/>
      <w:marTop w:val="0"/>
      <w:marBottom w:val="0"/>
      <w:divBdr>
        <w:top w:val="none" w:sz="0" w:space="0" w:color="auto"/>
        <w:left w:val="none" w:sz="0" w:space="0" w:color="auto"/>
        <w:bottom w:val="none" w:sz="0" w:space="0" w:color="auto"/>
        <w:right w:val="none" w:sz="0" w:space="0" w:color="auto"/>
      </w:divBdr>
      <w:divsChild>
        <w:div w:id="430860538">
          <w:marLeft w:val="0"/>
          <w:marRight w:val="0"/>
          <w:marTop w:val="0"/>
          <w:marBottom w:val="0"/>
          <w:divBdr>
            <w:top w:val="none" w:sz="0" w:space="0" w:color="auto"/>
            <w:left w:val="none" w:sz="0" w:space="0" w:color="auto"/>
            <w:bottom w:val="none" w:sz="0" w:space="0" w:color="auto"/>
            <w:right w:val="none" w:sz="0" w:space="0" w:color="auto"/>
          </w:divBdr>
        </w:div>
        <w:div w:id="1642878965">
          <w:marLeft w:val="0"/>
          <w:marRight w:val="0"/>
          <w:marTop w:val="0"/>
          <w:marBottom w:val="0"/>
          <w:divBdr>
            <w:top w:val="none" w:sz="0" w:space="0" w:color="auto"/>
            <w:left w:val="none" w:sz="0" w:space="0" w:color="auto"/>
            <w:bottom w:val="none" w:sz="0" w:space="0" w:color="auto"/>
            <w:right w:val="none" w:sz="0" w:space="0" w:color="auto"/>
          </w:divBdr>
        </w:div>
        <w:div w:id="1861162863">
          <w:marLeft w:val="0"/>
          <w:marRight w:val="0"/>
          <w:marTop w:val="0"/>
          <w:marBottom w:val="0"/>
          <w:divBdr>
            <w:top w:val="none" w:sz="0" w:space="0" w:color="auto"/>
            <w:left w:val="none" w:sz="0" w:space="0" w:color="auto"/>
            <w:bottom w:val="none" w:sz="0" w:space="0" w:color="auto"/>
            <w:right w:val="none" w:sz="0" w:space="0" w:color="auto"/>
          </w:divBdr>
        </w:div>
      </w:divsChild>
    </w:div>
    <w:div w:id="506407009">
      <w:bodyDiv w:val="1"/>
      <w:marLeft w:val="0"/>
      <w:marRight w:val="0"/>
      <w:marTop w:val="0"/>
      <w:marBottom w:val="0"/>
      <w:divBdr>
        <w:top w:val="none" w:sz="0" w:space="0" w:color="auto"/>
        <w:left w:val="none" w:sz="0" w:space="0" w:color="auto"/>
        <w:bottom w:val="none" w:sz="0" w:space="0" w:color="auto"/>
        <w:right w:val="none" w:sz="0" w:space="0" w:color="auto"/>
      </w:divBdr>
    </w:div>
    <w:div w:id="507598717">
      <w:bodyDiv w:val="1"/>
      <w:marLeft w:val="0"/>
      <w:marRight w:val="0"/>
      <w:marTop w:val="0"/>
      <w:marBottom w:val="0"/>
      <w:divBdr>
        <w:top w:val="none" w:sz="0" w:space="0" w:color="auto"/>
        <w:left w:val="none" w:sz="0" w:space="0" w:color="auto"/>
        <w:bottom w:val="none" w:sz="0" w:space="0" w:color="auto"/>
        <w:right w:val="none" w:sz="0" w:space="0" w:color="auto"/>
      </w:divBdr>
      <w:divsChild>
        <w:div w:id="800923409">
          <w:marLeft w:val="0"/>
          <w:marRight w:val="0"/>
          <w:marTop w:val="0"/>
          <w:marBottom w:val="0"/>
          <w:divBdr>
            <w:top w:val="none" w:sz="0" w:space="0" w:color="auto"/>
            <w:left w:val="none" w:sz="0" w:space="0" w:color="auto"/>
            <w:bottom w:val="none" w:sz="0" w:space="0" w:color="auto"/>
            <w:right w:val="none" w:sz="0" w:space="0" w:color="auto"/>
          </w:divBdr>
        </w:div>
      </w:divsChild>
    </w:div>
    <w:div w:id="524558275">
      <w:bodyDiv w:val="1"/>
      <w:marLeft w:val="0"/>
      <w:marRight w:val="0"/>
      <w:marTop w:val="0"/>
      <w:marBottom w:val="0"/>
      <w:divBdr>
        <w:top w:val="none" w:sz="0" w:space="0" w:color="auto"/>
        <w:left w:val="none" w:sz="0" w:space="0" w:color="auto"/>
        <w:bottom w:val="none" w:sz="0" w:space="0" w:color="auto"/>
        <w:right w:val="none" w:sz="0" w:space="0" w:color="auto"/>
      </w:divBdr>
    </w:div>
    <w:div w:id="544027077">
      <w:bodyDiv w:val="1"/>
      <w:marLeft w:val="0"/>
      <w:marRight w:val="0"/>
      <w:marTop w:val="0"/>
      <w:marBottom w:val="0"/>
      <w:divBdr>
        <w:top w:val="none" w:sz="0" w:space="0" w:color="auto"/>
        <w:left w:val="none" w:sz="0" w:space="0" w:color="auto"/>
        <w:bottom w:val="none" w:sz="0" w:space="0" w:color="auto"/>
        <w:right w:val="none" w:sz="0" w:space="0" w:color="auto"/>
      </w:divBdr>
      <w:divsChild>
        <w:div w:id="1500347319">
          <w:marLeft w:val="0"/>
          <w:marRight w:val="0"/>
          <w:marTop w:val="0"/>
          <w:marBottom w:val="0"/>
          <w:divBdr>
            <w:top w:val="none" w:sz="0" w:space="0" w:color="auto"/>
            <w:left w:val="none" w:sz="0" w:space="0" w:color="auto"/>
            <w:bottom w:val="none" w:sz="0" w:space="0" w:color="auto"/>
            <w:right w:val="none" w:sz="0" w:space="0" w:color="auto"/>
          </w:divBdr>
        </w:div>
        <w:div w:id="1285841483">
          <w:marLeft w:val="0"/>
          <w:marRight w:val="0"/>
          <w:marTop w:val="0"/>
          <w:marBottom w:val="0"/>
          <w:divBdr>
            <w:top w:val="none" w:sz="0" w:space="0" w:color="auto"/>
            <w:left w:val="none" w:sz="0" w:space="0" w:color="auto"/>
            <w:bottom w:val="none" w:sz="0" w:space="0" w:color="auto"/>
            <w:right w:val="none" w:sz="0" w:space="0" w:color="auto"/>
          </w:divBdr>
        </w:div>
        <w:div w:id="117800170">
          <w:marLeft w:val="0"/>
          <w:marRight w:val="0"/>
          <w:marTop w:val="0"/>
          <w:marBottom w:val="0"/>
          <w:divBdr>
            <w:top w:val="none" w:sz="0" w:space="0" w:color="auto"/>
            <w:left w:val="none" w:sz="0" w:space="0" w:color="auto"/>
            <w:bottom w:val="none" w:sz="0" w:space="0" w:color="auto"/>
            <w:right w:val="none" w:sz="0" w:space="0" w:color="auto"/>
          </w:divBdr>
        </w:div>
        <w:div w:id="1452557531">
          <w:marLeft w:val="0"/>
          <w:marRight w:val="0"/>
          <w:marTop w:val="0"/>
          <w:marBottom w:val="0"/>
          <w:divBdr>
            <w:top w:val="none" w:sz="0" w:space="0" w:color="auto"/>
            <w:left w:val="none" w:sz="0" w:space="0" w:color="auto"/>
            <w:bottom w:val="none" w:sz="0" w:space="0" w:color="auto"/>
            <w:right w:val="none" w:sz="0" w:space="0" w:color="auto"/>
          </w:divBdr>
        </w:div>
      </w:divsChild>
    </w:div>
    <w:div w:id="625550182">
      <w:bodyDiv w:val="1"/>
      <w:marLeft w:val="0"/>
      <w:marRight w:val="0"/>
      <w:marTop w:val="0"/>
      <w:marBottom w:val="0"/>
      <w:divBdr>
        <w:top w:val="none" w:sz="0" w:space="0" w:color="auto"/>
        <w:left w:val="none" w:sz="0" w:space="0" w:color="auto"/>
        <w:bottom w:val="none" w:sz="0" w:space="0" w:color="auto"/>
        <w:right w:val="none" w:sz="0" w:space="0" w:color="auto"/>
      </w:divBdr>
    </w:div>
    <w:div w:id="705524413">
      <w:bodyDiv w:val="1"/>
      <w:marLeft w:val="0"/>
      <w:marRight w:val="0"/>
      <w:marTop w:val="0"/>
      <w:marBottom w:val="0"/>
      <w:divBdr>
        <w:top w:val="none" w:sz="0" w:space="0" w:color="auto"/>
        <w:left w:val="none" w:sz="0" w:space="0" w:color="auto"/>
        <w:bottom w:val="none" w:sz="0" w:space="0" w:color="auto"/>
        <w:right w:val="none" w:sz="0" w:space="0" w:color="auto"/>
      </w:divBdr>
    </w:div>
    <w:div w:id="767117053">
      <w:bodyDiv w:val="1"/>
      <w:marLeft w:val="0"/>
      <w:marRight w:val="0"/>
      <w:marTop w:val="0"/>
      <w:marBottom w:val="0"/>
      <w:divBdr>
        <w:top w:val="none" w:sz="0" w:space="0" w:color="auto"/>
        <w:left w:val="none" w:sz="0" w:space="0" w:color="auto"/>
        <w:bottom w:val="none" w:sz="0" w:space="0" w:color="auto"/>
        <w:right w:val="none" w:sz="0" w:space="0" w:color="auto"/>
      </w:divBdr>
    </w:div>
    <w:div w:id="784426066">
      <w:bodyDiv w:val="1"/>
      <w:marLeft w:val="0"/>
      <w:marRight w:val="0"/>
      <w:marTop w:val="0"/>
      <w:marBottom w:val="0"/>
      <w:divBdr>
        <w:top w:val="none" w:sz="0" w:space="0" w:color="auto"/>
        <w:left w:val="none" w:sz="0" w:space="0" w:color="auto"/>
        <w:bottom w:val="none" w:sz="0" w:space="0" w:color="auto"/>
        <w:right w:val="none" w:sz="0" w:space="0" w:color="auto"/>
      </w:divBdr>
    </w:div>
    <w:div w:id="805659246">
      <w:bodyDiv w:val="1"/>
      <w:marLeft w:val="0"/>
      <w:marRight w:val="0"/>
      <w:marTop w:val="0"/>
      <w:marBottom w:val="0"/>
      <w:divBdr>
        <w:top w:val="none" w:sz="0" w:space="0" w:color="auto"/>
        <w:left w:val="none" w:sz="0" w:space="0" w:color="auto"/>
        <w:bottom w:val="none" w:sz="0" w:space="0" w:color="auto"/>
        <w:right w:val="none" w:sz="0" w:space="0" w:color="auto"/>
      </w:divBdr>
      <w:divsChild>
        <w:div w:id="878666733">
          <w:marLeft w:val="0"/>
          <w:marRight w:val="0"/>
          <w:marTop w:val="0"/>
          <w:marBottom w:val="0"/>
          <w:divBdr>
            <w:top w:val="none" w:sz="0" w:space="0" w:color="auto"/>
            <w:left w:val="none" w:sz="0" w:space="0" w:color="auto"/>
            <w:bottom w:val="none" w:sz="0" w:space="0" w:color="auto"/>
            <w:right w:val="none" w:sz="0" w:space="0" w:color="auto"/>
          </w:divBdr>
          <w:divsChild>
            <w:div w:id="94819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479333">
      <w:bodyDiv w:val="1"/>
      <w:marLeft w:val="0"/>
      <w:marRight w:val="0"/>
      <w:marTop w:val="0"/>
      <w:marBottom w:val="0"/>
      <w:divBdr>
        <w:top w:val="none" w:sz="0" w:space="0" w:color="auto"/>
        <w:left w:val="none" w:sz="0" w:space="0" w:color="auto"/>
        <w:bottom w:val="none" w:sz="0" w:space="0" w:color="auto"/>
        <w:right w:val="none" w:sz="0" w:space="0" w:color="auto"/>
      </w:divBdr>
    </w:div>
    <w:div w:id="880241697">
      <w:bodyDiv w:val="1"/>
      <w:marLeft w:val="0"/>
      <w:marRight w:val="0"/>
      <w:marTop w:val="0"/>
      <w:marBottom w:val="0"/>
      <w:divBdr>
        <w:top w:val="none" w:sz="0" w:space="0" w:color="auto"/>
        <w:left w:val="none" w:sz="0" w:space="0" w:color="auto"/>
        <w:bottom w:val="none" w:sz="0" w:space="0" w:color="auto"/>
        <w:right w:val="none" w:sz="0" w:space="0" w:color="auto"/>
      </w:divBdr>
    </w:div>
    <w:div w:id="937906921">
      <w:bodyDiv w:val="1"/>
      <w:marLeft w:val="0"/>
      <w:marRight w:val="0"/>
      <w:marTop w:val="0"/>
      <w:marBottom w:val="0"/>
      <w:divBdr>
        <w:top w:val="none" w:sz="0" w:space="0" w:color="auto"/>
        <w:left w:val="none" w:sz="0" w:space="0" w:color="auto"/>
        <w:bottom w:val="none" w:sz="0" w:space="0" w:color="auto"/>
        <w:right w:val="none" w:sz="0" w:space="0" w:color="auto"/>
      </w:divBdr>
      <w:divsChild>
        <w:div w:id="267279050">
          <w:marLeft w:val="0"/>
          <w:marRight w:val="0"/>
          <w:marTop w:val="0"/>
          <w:marBottom w:val="0"/>
          <w:divBdr>
            <w:top w:val="none" w:sz="0" w:space="0" w:color="auto"/>
            <w:left w:val="none" w:sz="0" w:space="0" w:color="auto"/>
            <w:bottom w:val="none" w:sz="0" w:space="0" w:color="auto"/>
            <w:right w:val="none" w:sz="0" w:space="0" w:color="auto"/>
          </w:divBdr>
        </w:div>
        <w:div w:id="417099771">
          <w:marLeft w:val="0"/>
          <w:marRight w:val="0"/>
          <w:marTop w:val="0"/>
          <w:marBottom w:val="0"/>
          <w:divBdr>
            <w:top w:val="none" w:sz="0" w:space="0" w:color="auto"/>
            <w:left w:val="none" w:sz="0" w:space="0" w:color="auto"/>
            <w:bottom w:val="none" w:sz="0" w:space="0" w:color="auto"/>
            <w:right w:val="none" w:sz="0" w:space="0" w:color="auto"/>
          </w:divBdr>
        </w:div>
        <w:div w:id="549223694">
          <w:marLeft w:val="0"/>
          <w:marRight w:val="0"/>
          <w:marTop w:val="0"/>
          <w:marBottom w:val="0"/>
          <w:divBdr>
            <w:top w:val="none" w:sz="0" w:space="0" w:color="auto"/>
            <w:left w:val="none" w:sz="0" w:space="0" w:color="auto"/>
            <w:bottom w:val="none" w:sz="0" w:space="0" w:color="auto"/>
            <w:right w:val="none" w:sz="0" w:space="0" w:color="auto"/>
          </w:divBdr>
        </w:div>
        <w:div w:id="658922873">
          <w:marLeft w:val="0"/>
          <w:marRight w:val="0"/>
          <w:marTop w:val="0"/>
          <w:marBottom w:val="0"/>
          <w:divBdr>
            <w:top w:val="none" w:sz="0" w:space="0" w:color="auto"/>
            <w:left w:val="none" w:sz="0" w:space="0" w:color="auto"/>
            <w:bottom w:val="none" w:sz="0" w:space="0" w:color="auto"/>
            <w:right w:val="none" w:sz="0" w:space="0" w:color="auto"/>
          </w:divBdr>
        </w:div>
        <w:div w:id="735668450">
          <w:marLeft w:val="0"/>
          <w:marRight w:val="0"/>
          <w:marTop w:val="0"/>
          <w:marBottom w:val="0"/>
          <w:divBdr>
            <w:top w:val="none" w:sz="0" w:space="0" w:color="auto"/>
            <w:left w:val="none" w:sz="0" w:space="0" w:color="auto"/>
            <w:bottom w:val="none" w:sz="0" w:space="0" w:color="auto"/>
            <w:right w:val="none" w:sz="0" w:space="0" w:color="auto"/>
          </w:divBdr>
        </w:div>
        <w:div w:id="1575971635">
          <w:marLeft w:val="0"/>
          <w:marRight w:val="0"/>
          <w:marTop w:val="0"/>
          <w:marBottom w:val="0"/>
          <w:divBdr>
            <w:top w:val="none" w:sz="0" w:space="0" w:color="auto"/>
            <w:left w:val="none" w:sz="0" w:space="0" w:color="auto"/>
            <w:bottom w:val="none" w:sz="0" w:space="0" w:color="auto"/>
            <w:right w:val="none" w:sz="0" w:space="0" w:color="auto"/>
          </w:divBdr>
        </w:div>
        <w:div w:id="1596551891">
          <w:marLeft w:val="0"/>
          <w:marRight w:val="0"/>
          <w:marTop w:val="0"/>
          <w:marBottom w:val="0"/>
          <w:divBdr>
            <w:top w:val="none" w:sz="0" w:space="0" w:color="auto"/>
            <w:left w:val="none" w:sz="0" w:space="0" w:color="auto"/>
            <w:bottom w:val="none" w:sz="0" w:space="0" w:color="auto"/>
            <w:right w:val="none" w:sz="0" w:space="0" w:color="auto"/>
          </w:divBdr>
        </w:div>
      </w:divsChild>
    </w:div>
    <w:div w:id="973484985">
      <w:bodyDiv w:val="1"/>
      <w:marLeft w:val="0"/>
      <w:marRight w:val="0"/>
      <w:marTop w:val="0"/>
      <w:marBottom w:val="0"/>
      <w:divBdr>
        <w:top w:val="none" w:sz="0" w:space="0" w:color="auto"/>
        <w:left w:val="none" w:sz="0" w:space="0" w:color="auto"/>
        <w:bottom w:val="none" w:sz="0" w:space="0" w:color="auto"/>
        <w:right w:val="none" w:sz="0" w:space="0" w:color="auto"/>
      </w:divBdr>
      <w:divsChild>
        <w:div w:id="1928608467">
          <w:marLeft w:val="0"/>
          <w:marRight w:val="0"/>
          <w:marTop w:val="0"/>
          <w:marBottom w:val="0"/>
          <w:divBdr>
            <w:top w:val="none" w:sz="0" w:space="0" w:color="auto"/>
            <w:left w:val="none" w:sz="0" w:space="0" w:color="auto"/>
            <w:bottom w:val="none" w:sz="0" w:space="0" w:color="auto"/>
            <w:right w:val="none" w:sz="0" w:space="0" w:color="auto"/>
          </w:divBdr>
          <w:divsChild>
            <w:div w:id="13655935">
              <w:marLeft w:val="0"/>
              <w:marRight w:val="0"/>
              <w:marTop w:val="0"/>
              <w:marBottom w:val="0"/>
              <w:divBdr>
                <w:top w:val="none" w:sz="0" w:space="0" w:color="auto"/>
                <w:left w:val="none" w:sz="0" w:space="0" w:color="auto"/>
                <w:bottom w:val="none" w:sz="0" w:space="0" w:color="auto"/>
                <w:right w:val="none" w:sz="0" w:space="0" w:color="auto"/>
              </w:divBdr>
            </w:div>
            <w:div w:id="244192530">
              <w:marLeft w:val="0"/>
              <w:marRight w:val="0"/>
              <w:marTop w:val="0"/>
              <w:marBottom w:val="0"/>
              <w:divBdr>
                <w:top w:val="none" w:sz="0" w:space="0" w:color="auto"/>
                <w:left w:val="none" w:sz="0" w:space="0" w:color="auto"/>
                <w:bottom w:val="none" w:sz="0" w:space="0" w:color="auto"/>
                <w:right w:val="none" w:sz="0" w:space="0" w:color="auto"/>
              </w:divBdr>
            </w:div>
            <w:div w:id="276254073">
              <w:marLeft w:val="0"/>
              <w:marRight w:val="0"/>
              <w:marTop w:val="0"/>
              <w:marBottom w:val="0"/>
              <w:divBdr>
                <w:top w:val="none" w:sz="0" w:space="0" w:color="auto"/>
                <w:left w:val="none" w:sz="0" w:space="0" w:color="auto"/>
                <w:bottom w:val="none" w:sz="0" w:space="0" w:color="auto"/>
                <w:right w:val="none" w:sz="0" w:space="0" w:color="auto"/>
              </w:divBdr>
            </w:div>
            <w:div w:id="611285751">
              <w:marLeft w:val="0"/>
              <w:marRight w:val="0"/>
              <w:marTop w:val="0"/>
              <w:marBottom w:val="0"/>
              <w:divBdr>
                <w:top w:val="none" w:sz="0" w:space="0" w:color="auto"/>
                <w:left w:val="none" w:sz="0" w:space="0" w:color="auto"/>
                <w:bottom w:val="none" w:sz="0" w:space="0" w:color="auto"/>
                <w:right w:val="none" w:sz="0" w:space="0" w:color="auto"/>
              </w:divBdr>
            </w:div>
            <w:div w:id="744843541">
              <w:marLeft w:val="0"/>
              <w:marRight w:val="0"/>
              <w:marTop w:val="0"/>
              <w:marBottom w:val="0"/>
              <w:divBdr>
                <w:top w:val="none" w:sz="0" w:space="0" w:color="auto"/>
                <w:left w:val="none" w:sz="0" w:space="0" w:color="auto"/>
                <w:bottom w:val="none" w:sz="0" w:space="0" w:color="auto"/>
                <w:right w:val="none" w:sz="0" w:space="0" w:color="auto"/>
              </w:divBdr>
            </w:div>
            <w:div w:id="993023800">
              <w:marLeft w:val="0"/>
              <w:marRight w:val="0"/>
              <w:marTop w:val="0"/>
              <w:marBottom w:val="0"/>
              <w:divBdr>
                <w:top w:val="none" w:sz="0" w:space="0" w:color="auto"/>
                <w:left w:val="none" w:sz="0" w:space="0" w:color="auto"/>
                <w:bottom w:val="none" w:sz="0" w:space="0" w:color="auto"/>
                <w:right w:val="none" w:sz="0" w:space="0" w:color="auto"/>
              </w:divBdr>
            </w:div>
            <w:div w:id="1038169003">
              <w:marLeft w:val="0"/>
              <w:marRight w:val="0"/>
              <w:marTop w:val="0"/>
              <w:marBottom w:val="0"/>
              <w:divBdr>
                <w:top w:val="none" w:sz="0" w:space="0" w:color="auto"/>
                <w:left w:val="none" w:sz="0" w:space="0" w:color="auto"/>
                <w:bottom w:val="none" w:sz="0" w:space="0" w:color="auto"/>
                <w:right w:val="none" w:sz="0" w:space="0" w:color="auto"/>
              </w:divBdr>
            </w:div>
            <w:div w:id="1179005988">
              <w:marLeft w:val="0"/>
              <w:marRight w:val="0"/>
              <w:marTop w:val="0"/>
              <w:marBottom w:val="0"/>
              <w:divBdr>
                <w:top w:val="none" w:sz="0" w:space="0" w:color="auto"/>
                <w:left w:val="none" w:sz="0" w:space="0" w:color="auto"/>
                <w:bottom w:val="none" w:sz="0" w:space="0" w:color="auto"/>
                <w:right w:val="none" w:sz="0" w:space="0" w:color="auto"/>
              </w:divBdr>
            </w:div>
            <w:div w:id="1201169469">
              <w:marLeft w:val="0"/>
              <w:marRight w:val="0"/>
              <w:marTop w:val="0"/>
              <w:marBottom w:val="0"/>
              <w:divBdr>
                <w:top w:val="none" w:sz="0" w:space="0" w:color="auto"/>
                <w:left w:val="none" w:sz="0" w:space="0" w:color="auto"/>
                <w:bottom w:val="none" w:sz="0" w:space="0" w:color="auto"/>
                <w:right w:val="none" w:sz="0" w:space="0" w:color="auto"/>
              </w:divBdr>
            </w:div>
            <w:div w:id="1366755865">
              <w:marLeft w:val="0"/>
              <w:marRight w:val="0"/>
              <w:marTop w:val="0"/>
              <w:marBottom w:val="0"/>
              <w:divBdr>
                <w:top w:val="none" w:sz="0" w:space="0" w:color="auto"/>
                <w:left w:val="none" w:sz="0" w:space="0" w:color="auto"/>
                <w:bottom w:val="none" w:sz="0" w:space="0" w:color="auto"/>
                <w:right w:val="none" w:sz="0" w:space="0" w:color="auto"/>
              </w:divBdr>
            </w:div>
            <w:div w:id="1697846291">
              <w:marLeft w:val="0"/>
              <w:marRight w:val="0"/>
              <w:marTop w:val="0"/>
              <w:marBottom w:val="0"/>
              <w:divBdr>
                <w:top w:val="none" w:sz="0" w:space="0" w:color="auto"/>
                <w:left w:val="none" w:sz="0" w:space="0" w:color="auto"/>
                <w:bottom w:val="none" w:sz="0" w:space="0" w:color="auto"/>
                <w:right w:val="none" w:sz="0" w:space="0" w:color="auto"/>
              </w:divBdr>
            </w:div>
            <w:div w:id="1807164677">
              <w:marLeft w:val="0"/>
              <w:marRight w:val="0"/>
              <w:marTop w:val="0"/>
              <w:marBottom w:val="0"/>
              <w:divBdr>
                <w:top w:val="none" w:sz="0" w:space="0" w:color="auto"/>
                <w:left w:val="none" w:sz="0" w:space="0" w:color="auto"/>
                <w:bottom w:val="none" w:sz="0" w:space="0" w:color="auto"/>
                <w:right w:val="none" w:sz="0" w:space="0" w:color="auto"/>
              </w:divBdr>
            </w:div>
            <w:div w:id="1836065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191825">
      <w:bodyDiv w:val="1"/>
      <w:marLeft w:val="0"/>
      <w:marRight w:val="0"/>
      <w:marTop w:val="0"/>
      <w:marBottom w:val="0"/>
      <w:divBdr>
        <w:top w:val="none" w:sz="0" w:space="0" w:color="auto"/>
        <w:left w:val="none" w:sz="0" w:space="0" w:color="auto"/>
        <w:bottom w:val="none" w:sz="0" w:space="0" w:color="auto"/>
        <w:right w:val="none" w:sz="0" w:space="0" w:color="auto"/>
      </w:divBdr>
      <w:divsChild>
        <w:div w:id="432364887">
          <w:marLeft w:val="0"/>
          <w:marRight w:val="0"/>
          <w:marTop w:val="0"/>
          <w:marBottom w:val="0"/>
          <w:divBdr>
            <w:top w:val="none" w:sz="0" w:space="0" w:color="auto"/>
            <w:left w:val="none" w:sz="0" w:space="0" w:color="auto"/>
            <w:bottom w:val="none" w:sz="0" w:space="0" w:color="auto"/>
            <w:right w:val="none" w:sz="0" w:space="0" w:color="auto"/>
          </w:divBdr>
        </w:div>
        <w:div w:id="998583078">
          <w:marLeft w:val="0"/>
          <w:marRight w:val="0"/>
          <w:marTop w:val="0"/>
          <w:marBottom w:val="0"/>
          <w:divBdr>
            <w:top w:val="none" w:sz="0" w:space="0" w:color="auto"/>
            <w:left w:val="none" w:sz="0" w:space="0" w:color="auto"/>
            <w:bottom w:val="none" w:sz="0" w:space="0" w:color="auto"/>
            <w:right w:val="none" w:sz="0" w:space="0" w:color="auto"/>
          </w:divBdr>
        </w:div>
        <w:div w:id="1081951456">
          <w:marLeft w:val="0"/>
          <w:marRight w:val="0"/>
          <w:marTop w:val="0"/>
          <w:marBottom w:val="0"/>
          <w:divBdr>
            <w:top w:val="none" w:sz="0" w:space="0" w:color="auto"/>
            <w:left w:val="none" w:sz="0" w:space="0" w:color="auto"/>
            <w:bottom w:val="none" w:sz="0" w:space="0" w:color="auto"/>
            <w:right w:val="none" w:sz="0" w:space="0" w:color="auto"/>
          </w:divBdr>
        </w:div>
        <w:div w:id="1400665919">
          <w:marLeft w:val="0"/>
          <w:marRight w:val="0"/>
          <w:marTop w:val="0"/>
          <w:marBottom w:val="0"/>
          <w:divBdr>
            <w:top w:val="none" w:sz="0" w:space="0" w:color="auto"/>
            <w:left w:val="none" w:sz="0" w:space="0" w:color="auto"/>
            <w:bottom w:val="none" w:sz="0" w:space="0" w:color="auto"/>
            <w:right w:val="none" w:sz="0" w:space="0" w:color="auto"/>
          </w:divBdr>
        </w:div>
        <w:div w:id="1496339784">
          <w:marLeft w:val="0"/>
          <w:marRight w:val="0"/>
          <w:marTop w:val="0"/>
          <w:marBottom w:val="0"/>
          <w:divBdr>
            <w:top w:val="none" w:sz="0" w:space="0" w:color="auto"/>
            <w:left w:val="none" w:sz="0" w:space="0" w:color="auto"/>
            <w:bottom w:val="none" w:sz="0" w:space="0" w:color="auto"/>
            <w:right w:val="none" w:sz="0" w:space="0" w:color="auto"/>
          </w:divBdr>
        </w:div>
        <w:div w:id="1528256737">
          <w:marLeft w:val="0"/>
          <w:marRight w:val="0"/>
          <w:marTop w:val="0"/>
          <w:marBottom w:val="0"/>
          <w:divBdr>
            <w:top w:val="none" w:sz="0" w:space="0" w:color="auto"/>
            <w:left w:val="none" w:sz="0" w:space="0" w:color="auto"/>
            <w:bottom w:val="none" w:sz="0" w:space="0" w:color="auto"/>
            <w:right w:val="none" w:sz="0" w:space="0" w:color="auto"/>
          </w:divBdr>
        </w:div>
        <w:div w:id="1536969495">
          <w:marLeft w:val="0"/>
          <w:marRight w:val="0"/>
          <w:marTop w:val="0"/>
          <w:marBottom w:val="0"/>
          <w:divBdr>
            <w:top w:val="none" w:sz="0" w:space="0" w:color="auto"/>
            <w:left w:val="none" w:sz="0" w:space="0" w:color="auto"/>
            <w:bottom w:val="none" w:sz="0" w:space="0" w:color="auto"/>
            <w:right w:val="none" w:sz="0" w:space="0" w:color="auto"/>
          </w:divBdr>
        </w:div>
        <w:div w:id="1879321577">
          <w:marLeft w:val="0"/>
          <w:marRight w:val="0"/>
          <w:marTop w:val="0"/>
          <w:marBottom w:val="0"/>
          <w:divBdr>
            <w:top w:val="none" w:sz="0" w:space="0" w:color="auto"/>
            <w:left w:val="none" w:sz="0" w:space="0" w:color="auto"/>
            <w:bottom w:val="none" w:sz="0" w:space="0" w:color="auto"/>
            <w:right w:val="none" w:sz="0" w:space="0" w:color="auto"/>
          </w:divBdr>
        </w:div>
        <w:div w:id="2119332220">
          <w:marLeft w:val="0"/>
          <w:marRight w:val="0"/>
          <w:marTop w:val="0"/>
          <w:marBottom w:val="0"/>
          <w:divBdr>
            <w:top w:val="none" w:sz="0" w:space="0" w:color="auto"/>
            <w:left w:val="none" w:sz="0" w:space="0" w:color="auto"/>
            <w:bottom w:val="none" w:sz="0" w:space="0" w:color="auto"/>
            <w:right w:val="none" w:sz="0" w:space="0" w:color="auto"/>
          </w:divBdr>
        </w:div>
      </w:divsChild>
    </w:div>
    <w:div w:id="1051419528">
      <w:bodyDiv w:val="1"/>
      <w:marLeft w:val="0"/>
      <w:marRight w:val="0"/>
      <w:marTop w:val="0"/>
      <w:marBottom w:val="0"/>
      <w:divBdr>
        <w:top w:val="none" w:sz="0" w:space="0" w:color="auto"/>
        <w:left w:val="none" w:sz="0" w:space="0" w:color="auto"/>
        <w:bottom w:val="none" w:sz="0" w:space="0" w:color="auto"/>
        <w:right w:val="none" w:sz="0" w:space="0" w:color="auto"/>
      </w:divBdr>
    </w:div>
    <w:div w:id="1055545979">
      <w:bodyDiv w:val="1"/>
      <w:marLeft w:val="0"/>
      <w:marRight w:val="0"/>
      <w:marTop w:val="0"/>
      <w:marBottom w:val="0"/>
      <w:divBdr>
        <w:top w:val="none" w:sz="0" w:space="0" w:color="auto"/>
        <w:left w:val="none" w:sz="0" w:space="0" w:color="auto"/>
        <w:bottom w:val="none" w:sz="0" w:space="0" w:color="auto"/>
        <w:right w:val="none" w:sz="0" w:space="0" w:color="auto"/>
      </w:divBdr>
      <w:divsChild>
        <w:div w:id="1990479807">
          <w:marLeft w:val="0"/>
          <w:marRight w:val="0"/>
          <w:marTop w:val="0"/>
          <w:marBottom w:val="0"/>
          <w:divBdr>
            <w:top w:val="none" w:sz="0" w:space="0" w:color="auto"/>
            <w:left w:val="none" w:sz="0" w:space="0" w:color="auto"/>
            <w:bottom w:val="none" w:sz="0" w:space="0" w:color="auto"/>
            <w:right w:val="none" w:sz="0" w:space="0" w:color="auto"/>
          </w:divBdr>
        </w:div>
        <w:div w:id="2111310771">
          <w:marLeft w:val="0"/>
          <w:marRight w:val="0"/>
          <w:marTop w:val="0"/>
          <w:marBottom w:val="0"/>
          <w:divBdr>
            <w:top w:val="none" w:sz="0" w:space="0" w:color="auto"/>
            <w:left w:val="none" w:sz="0" w:space="0" w:color="auto"/>
            <w:bottom w:val="none" w:sz="0" w:space="0" w:color="auto"/>
            <w:right w:val="none" w:sz="0" w:space="0" w:color="auto"/>
          </w:divBdr>
        </w:div>
        <w:div w:id="1398741372">
          <w:marLeft w:val="0"/>
          <w:marRight w:val="0"/>
          <w:marTop w:val="0"/>
          <w:marBottom w:val="0"/>
          <w:divBdr>
            <w:top w:val="none" w:sz="0" w:space="0" w:color="auto"/>
            <w:left w:val="none" w:sz="0" w:space="0" w:color="auto"/>
            <w:bottom w:val="none" w:sz="0" w:space="0" w:color="auto"/>
            <w:right w:val="none" w:sz="0" w:space="0" w:color="auto"/>
          </w:divBdr>
        </w:div>
        <w:div w:id="951280207">
          <w:marLeft w:val="0"/>
          <w:marRight w:val="0"/>
          <w:marTop w:val="0"/>
          <w:marBottom w:val="0"/>
          <w:divBdr>
            <w:top w:val="none" w:sz="0" w:space="0" w:color="auto"/>
            <w:left w:val="none" w:sz="0" w:space="0" w:color="auto"/>
            <w:bottom w:val="none" w:sz="0" w:space="0" w:color="auto"/>
            <w:right w:val="none" w:sz="0" w:space="0" w:color="auto"/>
          </w:divBdr>
        </w:div>
        <w:div w:id="133958580">
          <w:marLeft w:val="0"/>
          <w:marRight w:val="0"/>
          <w:marTop w:val="0"/>
          <w:marBottom w:val="0"/>
          <w:divBdr>
            <w:top w:val="none" w:sz="0" w:space="0" w:color="auto"/>
            <w:left w:val="none" w:sz="0" w:space="0" w:color="auto"/>
            <w:bottom w:val="none" w:sz="0" w:space="0" w:color="auto"/>
            <w:right w:val="none" w:sz="0" w:space="0" w:color="auto"/>
          </w:divBdr>
        </w:div>
        <w:div w:id="286204309">
          <w:marLeft w:val="0"/>
          <w:marRight w:val="0"/>
          <w:marTop w:val="0"/>
          <w:marBottom w:val="0"/>
          <w:divBdr>
            <w:top w:val="none" w:sz="0" w:space="0" w:color="auto"/>
            <w:left w:val="none" w:sz="0" w:space="0" w:color="auto"/>
            <w:bottom w:val="none" w:sz="0" w:space="0" w:color="auto"/>
            <w:right w:val="none" w:sz="0" w:space="0" w:color="auto"/>
          </w:divBdr>
        </w:div>
        <w:div w:id="1844856970">
          <w:marLeft w:val="0"/>
          <w:marRight w:val="0"/>
          <w:marTop w:val="0"/>
          <w:marBottom w:val="0"/>
          <w:divBdr>
            <w:top w:val="none" w:sz="0" w:space="0" w:color="auto"/>
            <w:left w:val="none" w:sz="0" w:space="0" w:color="auto"/>
            <w:bottom w:val="none" w:sz="0" w:space="0" w:color="auto"/>
            <w:right w:val="none" w:sz="0" w:space="0" w:color="auto"/>
          </w:divBdr>
        </w:div>
        <w:div w:id="1628001682">
          <w:marLeft w:val="0"/>
          <w:marRight w:val="0"/>
          <w:marTop w:val="0"/>
          <w:marBottom w:val="0"/>
          <w:divBdr>
            <w:top w:val="none" w:sz="0" w:space="0" w:color="auto"/>
            <w:left w:val="none" w:sz="0" w:space="0" w:color="auto"/>
            <w:bottom w:val="none" w:sz="0" w:space="0" w:color="auto"/>
            <w:right w:val="none" w:sz="0" w:space="0" w:color="auto"/>
          </w:divBdr>
        </w:div>
        <w:div w:id="1720400384">
          <w:marLeft w:val="0"/>
          <w:marRight w:val="0"/>
          <w:marTop w:val="0"/>
          <w:marBottom w:val="0"/>
          <w:divBdr>
            <w:top w:val="none" w:sz="0" w:space="0" w:color="auto"/>
            <w:left w:val="none" w:sz="0" w:space="0" w:color="auto"/>
            <w:bottom w:val="none" w:sz="0" w:space="0" w:color="auto"/>
            <w:right w:val="none" w:sz="0" w:space="0" w:color="auto"/>
          </w:divBdr>
        </w:div>
        <w:div w:id="584847652">
          <w:marLeft w:val="0"/>
          <w:marRight w:val="0"/>
          <w:marTop w:val="0"/>
          <w:marBottom w:val="0"/>
          <w:divBdr>
            <w:top w:val="none" w:sz="0" w:space="0" w:color="auto"/>
            <w:left w:val="none" w:sz="0" w:space="0" w:color="auto"/>
            <w:bottom w:val="none" w:sz="0" w:space="0" w:color="auto"/>
            <w:right w:val="none" w:sz="0" w:space="0" w:color="auto"/>
          </w:divBdr>
        </w:div>
        <w:div w:id="504513506">
          <w:marLeft w:val="0"/>
          <w:marRight w:val="0"/>
          <w:marTop w:val="0"/>
          <w:marBottom w:val="0"/>
          <w:divBdr>
            <w:top w:val="none" w:sz="0" w:space="0" w:color="auto"/>
            <w:left w:val="none" w:sz="0" w:space="0" w:color="auto"/>
            <w:bottom w:val="none" w:sz="0" w:space="0" w:color="auto"/>
            <w:right w:val="none" w:sz="0" w:space="0" w:color="auto"/>
          </w:divBdr>
        </w:div>
        <w:div w:id="1242905349">
          <w:marLeft w:val="0"/>
          <w:marRight w:val="0"/>
          <w:marTop w:val="0"/>
          <w:marBottom w:val="0"/>
          <w:divBdr>
            <w:top w:val="none" w:sz="0" w:space="0" w:color="auto"/>
            <w:left w:val="none" w:sz="0" w:space="0" w:color="auto"/>
            <w:bottom w:val="none" w:sz="0" w:space="0" w:color="auto"/>
            <w:right w:val="none" w:sz="0" w:space="0" w:color="auto"/>
          </w:divBdr>
        </w:div>
      </w:divsChild>
    </w:div>
    <w:div w:id="1097865663">
      <w:bodyDiv w:val="1"/>
      <w:marLeft w:val="0"/>
      <w:marRight w:val="0"/>
      <w:marTop w:val="0"/>
      <w:marBottom w:val="0"/>
      <w:divBdr>
        <w:top w:val="none" w:sz="0" w:space="0" w:color="auto"/>
        <w:left w:val="none" w:sz="0" w:space="0" w:color="auto"/>
        <w:bottom w:val="none" w:sz="0" w:space="0" w:color="auto"/>
        <w:right w:val="none" w:sz="0" w:space="0" w:color="auto"/>
      </w:divBdr>
      <w:divsChild>
        <w:div w:id="283118858">
          <w:marLeft w:val="0"/>
          <w:marRight w:val="0"/>
          <w:marTop w:val="0"/>
          <w:marBottom w:val="0"/>
          <w:divBdr>
            <w:top w:val="none" w:sz="0" w:space="0" w:color="auto"/>
            <w:left w:val="none" w:sz="0" w:space="0" w:color="auto"/>
            <w:bottom w:val="none" w:sz="0" w:space="0" w:color="auto"/>
            <w:right w:val="none" w:sz="0" w:space="0" w:color="auto"/>
          </w:divBdr>
        </w:div>
        <w:div w:id="330522493">
          <w:marLeft w:val="0"/>
          <w:marRight w:val="0"/>
          <w:marTop w:val="0"/>
          <w:marBottom w:val="0"/>
          <w:divBdr>
            <w:top w:val="none" w:sz="0" w:space="0" w:color="auto"/>
            <w:left w:val="none" w:sz="0" w:space="0" w:color="auto"/>
            <w:bottom w:val="none" w:sz="0" w:space="0" w:color="auto"/>
            <w:right w:val="none" w:sz="0" w:space="0" w:color="auto"/>
          </w:divBdr>
        </w:div>
        <w:div w:id="469712091">
          <w:marLeft w:val="0"/>
          <w:marRight w:val="0"/>
          <w:marTop w:val="0"/>
          <w:marBottom w:val="0"/>
          <w:divBdr>
            <w:top w:val="none" w:sz="0" w:space="0" w:color="auto"/>
            <w:left w:val="none" w:sz="0" w:space="0" w:color="auto"/>
            <w:bottom w:val="none" w:sz="0" w:space="0" w:color="auto"/>
            <w:right w:val="none" w:sz="0" w:space="0" w:color="auto"/>
          </w:divBdr>
        </w:div>
        <w:div w:id="820198009">
          <w:marLeft w:val="0"/>
          <w:marRight w:val="0"/>
          <w:marTop w:val="0"/>
          <w:marBottom w:val="0"/>
          <w:divBdr>
            <w:top w:val="none" w:sz="0" w:space="0" w:color="auto"/>
            <w:left w:val="none" w:sz="0" w:space="0" w:color="auto"/>
            <w:bottom w:val="none" w:sz="0" w:space="0" w:color="auto"/>
            <w:right w:val="none" w:sz="0" w:space="0" w:color="auto"/>
          </w:divBdr>
        </w:div>
        <w:div w:id="839193848">
          <w:marLeft w:val="0"/>
          <w:marRight w:val="0"/>
          <w:marTop w:val="0"/>
          <w:marBottom w:val="0"/>
          <w:divBdr>
            <w:top w:val="none" w:sz="0" w:space="0" w:color="auto"/>
            <w:left w:val="none" w:sz="0" w:space="0" w:color="auto"/>
            <w:bottom w:val="none" w:sz="0" w:space="0" w:color="auto"/>
            <w:right w:val="none" w:sz="0" w:space="0" w:color="auto"/>
          </w:divBdr>
        </w:div>
        <w:div w:id="854423628">
          <w:marLeft w:val="0"/>
          <w:marRight w:val="0"/>
          <w:marTop w:val="0"/>
          <w:marBottom w:val="0"/>
          <w:divBdr>
            <w:top w:val="none" w:sz="0" w:space="0" w:color="auto"/>
            <w:left w:val="none" w:sz="0" w:space="0" w:color="auto"/>
            <w:bottom w:val="none" w:sz="0" w:space="0" w:color="auto"/>
            <w:right w:val="none" w:sz="0" w:space="0" w:color="auto"/>
          </w:divBdr>
        </w:div>
        <w:div w:id="876511116">
          <w:marLeft w:val="0"/>
          <w:marRight w:val="0"/>
          <w:marTop w:val="0"/>
          <w:marBottom w:val="0"/>
          <w:divBdr>
            <w:top w:val="none" w:sz="0" w:space="0" w:color="auto"/>
            <w:left w:val="none" w:sz="0" w:space="0" w:color="auto"/>
            <w:bottom w:val="none" w:sz="0" w:space="0" w:color="auto"/>
            <w:right w:val="none" w:sz="0" w:space="0" w:color="auto"/>
          </w:divBdr>
        </w:div>
        <w:div w:id="1142885029">
          <w:marLeft w:val="0"/>
          <w:marRight w:val="0"/>
          <w:marTop w:val="0"/>
          <w:marBottom w:val="0"/>
          <w:divBdr>
            <w:top w:val="none" w:sz="0" w:space="0" w:color="auto"/>
            <w:left w:val="none" w:sz="0" w:space="0" w:color="auto"/>
            <w:bottom w:val="none" w:sz="0" w:space="0" w:color="auto"/>
            <w:right w:val="none" w:sz="0" w:space="0" w:color="auto"/>
          </w:divBdr>
        </w:div>
        <w:div w:id="1391732010">
          <w:marLeft w:val="0"/>
          <w:marRight w:val="0"/>
          <w:marTop w:val="0"/>
          <w:marBottom w:val="0"/>
          <w:divBdr>
            <w:top w:val="none" w:sz="0" w:space="0" w:color="auto"/>
            <w:left w:val="none" w:sz="0" w:space="0" w:color="auto"/>
            <w:bottom w:val="none" w:sz="0" w:space="0" w:color="auto"/>
            <w:right w:val="none" w:sz="0" w:space="0" w:color="auto"/>
          </w:divBdr>
        </w:div>
        <w:div w:id="1402287815">
          <w:marLeft w:val="0"/>
          <w:marRight w:val="0"/>
          <w:marTop w:val="0"/>
          <w:marBottom w:val="0"/>
          <w:divBdr>
            <w:top w:val="none" w:sz="0" w:space="0" w:color="auto"/>
            <w:left w:val="none" w:sz="0" w:space="0" w:color="auto"/>
            <w:bottom w:val="none" w:sz="0" w:space="0" w:color="auto"/>
            <w:right w:val="none" w:sz="0" w:space="0" w:color="auto"/>
          </w:divBdr>
        </w:div>
        <w:div w:id="1537546641">
          <w:marLeft w:val="0"/>
          <w:marRight w:val="0"/>
          <w:marTop w:val="0"/>
          <w:marBottom w:val="0"/>
          <w:divBdr>
            <w:top w:val="none" w:sz="0" w:space="0" w:color="auto"/>
            <w:left w:val="none" w:sz="0" w:space="0" w:color="auto"/>
            <w:bottom w:val="none" w:sz="0" w:space="0" w:color="auto"/>
            <w:right w:val="none" w:sz="0" w:space="0" w:color="auto"/>
          </w:divBdr>
        </w:div>
        <w:div w:id="1700816570">
          <w:marLeft w:val="0"/>
          <w:marRight w:val="0"/>
          <w:marTop w:val="0"/>
          <w:marBottom w:val="0"/>
          <w:divBdr>
            <w:top w:val="none" w:sz="0" w:space="0" w:color="auto"/>
            <w:left w:val="none" w:sz="0" w:space="0" w:color="auto"/>
            <w:bottom w:val="none" w:sz="0" w:space="0" w:color="auto"/>
            <w:right w:val="none" w:sz="0" w:space="0" w:color="auto"/>
          </w:divBdr>
        </w:div>
        <w:div w:id="1772970496">
          <w:marLeft w:val="0"/>
          <w:marRight w:val="0"/>
          <w:marTop w:val="0"/>
          <w:marBottom w:val="0"/>
          <w:divBdr>
            <w:top w:val="none" w:sz="0" w:space="0" w:color="auto"/>
            <w:left w:val="none" w:sz="0" w:space="0" w:color="auto"/>
            <w:bottom w:val="none" w:sz="0" w:space="0" w:color="auto"/>
            <w:right w:val="none" w:sz="0" w:space="0" w:color="auto"/>
          </w:divBdr>
        </w:div>
        <w:div w:id="1888254754">
          <w:marLeft w:val="0"/>
          <w:marRight w:val="0"/>
          <w:marTop w:val="0"/>
          <w:marBottom w:val="0"/>
          <w:divBdr>
            <w:top w:val="none" w:sz="0" w:space="0" w:color="auto"/>
            <w:left w:val="none" w:sz="0" w:space="0" w:color="auto"/>
            <w:bottom w:val="none" w:sz="0" w:space="0" w:color="auto"/>
            <w:right w:val="none" w:sz="0" w:space="0" w:color="auto"/>
          </w:divBdr>
        </w:div>
        <w:div w:id="2026711961">
          <w:marLeft w:val="0"/>
          <w:marRight w:val="0"/>
          <w:marTop w:val="0"/>
          <w:marBottom w:val="0"/>
          <w:divBdr>
            <w:top w:val="none" w:sz="0" w:space="0" w:color="auto"/>
            <w:left w:val="none" w:sz="0" w:space="0" w:color="auto"/>
            <w:bottom w:val="none" w:sz="0" w:space="0" w:color="auto"/>
            <w:right w:val="none" w:sz="0" w:space="0" w:color="auto"/>
          </w:divBdr>
        </w:div>
        <w:div w:id="2124226070">
          <w:marLeft w:val="0"/>
          <w:marRight w:val="0"/>
          <w:marTop w:val="0"/>
          <w:marBottom w:val="0"/>
          <w:divBdr>
            <w:top w:val="none" w:sz="0" w:space="0" w:color="auto"/>
            <w:left w:val="none" w:sz="0" w:space="0" w:color="auto"/>
            <w:bottom w:val="none" w:sz="0" w:space="0" w:color="auto"/>
            <w:right w:val="none" w:sz="0" w:space="0" w:color="auto"/>
          </w:divBdr>
        </w:div>
      </w:divsChild>
    </w:div>
    <w:div w:id="1265921744">
      <w:bodyDiv w:val="1"/>
      <w:marLeft w:val="0"/>
      <w:marRight w:val="0"/>
      <w:marTop w:val="0"/>
      <w:marBottom w:val="0"/>
      <w:divBdr>
        <w:top w:val="none" w:sz="0" w:space="0" w:color="auto"/>
        <w:left w:val="none" w:sz="0" w:space="0" w:color="auto"/>
        <w:bottom w:val="none" w:sz="0" w:space="0" w:color="auto"/>
        <w:right w:val="none" w:sz="0" w:space="0" w:color="auto"/>
      </w:divBdr>
      <w:divsChild>
        <w:div w:id="141852246">
          <w:marLeft w:val="0"/>
          <w:marRight w:val="0"/>
          <w:marTop w:val="0"/>
          <w:marBottom w:val="0"/>
          <w:divBdr>
            <w:top w:val="none" w:sz="0" w:space="0" w:color="auto"/>
            <w:left w:val="none" w:sz="0" w:space="0" w:color="auto"/>
            <w:bottom w:val="none" w:sz="0" w:space="0" w:color="auto"/>
            <w:right w:val="none" w:sz="0" w:space="0" w:color="auto"/>
          </w:divBdr>
          <w:divsChild>
            <w:div w:id="1288974287">
              <w:marLeft w:val="0"/>
              <w:marRight w:val="0"/>
              <w:marTop w:val="0"/>
              <w:marBottom w:val="0"/>
              <w:divBdr>
                <w:top w:val="none" w:sz="0" w:space="0" w:color="auto"/>
                <w:left w:val="none" w:sz="0" w:space="0" w:color="auto"/>
                <w:bottom w:val="none" w:sz="0" w:space="0" w:color="auto"/>
                <w:right w:val="none" w:sz="0" w:space="0" w:color="auto"/>
              </w:divBdr>
            </w:div>
            <w:div w:id="1534418377">
              <w:marLeft w:val="0"/>
              <w:marRight w:val="0"/>
              <w:marTop w:val="0"/>
              <w:marBottom w:val="0"/>
              <w:divBdr>
                <w:top w:val="none" w:sz="0" w:space="0" w:color="auto"/>
                <w:left w:val="none" w:sz="0" w:space="0" w:color="auto"/>
                <w:bottom w:val="none" w:sz="0" w:space="0" w:color="auto"/>
                <w:right w:val="none" w:sz="0" w:space="0" w:color="auto"/>
              </w:divBdr>
            </w:div>
            <w:div w:id="1758867111">
              <w:marLeft w:val="0"/>
              <w:marRight w:val="0"/>
              <w:marTop w:val="0"/>
              <w:marBottom w:val="0"/>
              <w:divBdr>
                <w:top w:val="none" w:sz="0" w:space="0" w:color="auto"/>
                <w:left w:val="none" w:sz="0" w:space="0" w:color="auto"/>
                <w:bottom w:val="none" w:sz="0" w:space="0" w:color="auto"/>
                <w:right w:val="none" w:sz="0" w:space="0" w:color="auto"/>
              </w:divBdr>
              <w:divsChild>
                <w:div w:id="1159730497">
                  <w:marLeft w:val="0"/>
                  <w:marRight w:val="0"/>
                  <w:marTop w:val="0"/>
                  <w:marBottom w:val="0"/>
                  <w:divBdr>
                    <w:top w:val="none" w:sz="0" w:space="0" w:color="auto"/>
                    <w:left w:val="none" w:sz="0" w:space="0" w:color="auto"/>
                    <w:bottom w:val="none" w:sz="0" w:space="0" w:color="auto"/>
                    <w:right w:val="none" w:sz="0" w:space="0" w:color="auto"/>
                  </w:divBdr>
                  <w:divsChild>
                    <w:div w:id="1939752493">
                      <w:marLeft w:val="0"/>
                      <w:marRight w:val="0"/>
                      <w:marTop w:val="0"/>
                      <w:marBottom w:val="0"/>
                      <w:divBdr>
                        <w:top w:val="none" w:sz="0" w:space="0" w:color="auto"/>
                        <w:left w:val="none" w:sz="0" w:space="0" w:color="auto"/>
                        <w:bottom w:val="none" w:sz="0" w:space="0" w:color="auto"/>
                        <w:right w:val="none" w:sz="0" w:space="0" w:color="auto"/>
                      </w:divBdr>
                      <w:divsChild>
                        <w:div w:id="814372900">
                          <w:marLeft w:val="0"/>
                          <w:marRight w:val="0"/>
                          <w:marTop w:val="0"/>
                          <w:marBottom w:val="0"/>
                          <w:divBdr>
                            <w:top w:val="none" w:sz="0" w:space="0" w:color="auto"/>
                            <w:left w:val="none" w:sz="0" w:space="0" w:color="auto"/>
                            <w:bottom w:val="none" w:sz="0" w:space="0" w:color="auto"/>
                            <w:right w:val="none" w:sz="0" w:space="0" w:color="auto"/>
                          </w:divBdr>
                          <w:divsChild>
                            <w:div w:id="543056290">
                              <w:marLeft w:val="0"/>
                              <w:marRight w:val="0"/>
                              <w:marTop w:val="0"/>
                              <w:marBottom w:val="0"/>
                              <w:divBdr>
                                <w:top w:val="none" w:sz="0" w:space="0" w:color="auto"/>
                                <w:left w:val="none" w:sz="0" w:space="0" w:color="auto"/>
                                <w:bottom w:val="none" w:sz="0" w:space="0" w:color="auto"/>
                                <w:right w:val="none" w:sz="0" w:space="0" w:color="auto"/>
                              </w:divBdr>
                            </w:div>
                          </w:divsChild>
                        </w:div>
                        <w:div w:id="897713152">
                          <w:marLeft w:val="0"/>
                          <w:marRight w:val="0"/>
                          <w:marTop w:val="0"/>
                          <w:marBottom w:val="0"/>
                          <w:divBdr>
                            <w:top w:val="none" w:sz="0" w:space="2" w:color="auto"/>
                            <w:left w:val="single" w:sz="6" w:space="5" w:color="C8C8C8"/>
                            <w:bottom w:val="single" w:sz="6" w:space="0" w:color="C8C8C8"/>
                            <w:right w:val="none" w:sz="0" w:space="0" w:color="auto"/>
                          </w:divBdr>
                          <w:divsChild>
                            <w:div w:id="13505820">
                              <w:marLeft w:val="0"/>
                              <w:marRight w:val="0"/>
                              <w:marTop w:val="0"/>
                              <w:marBottom w:val="0"/>
                              <w:divBdr>
                                <w:top w:val="single" w:sz="6" w:space="0" w:color="AAAAAA"/>
                                <w:left w:val="single" w:sz="6" w:space="0" w:color="AAAAAA"/>
                                <w:bottom w:val="single" w:sz="6" w:space="0" w:color="AAAAAA"/>
                                <w:right w:val="single" w:sz="6" w:space="0" w:color="AAAAAA"/>
                              </w:divBdr>
                            </w:div>
                            <w:div w:id="1577284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7127785">
          <w:marLeft w:val="0"/>
          <w:marRight w:val="0"/>
          <w:marTop w:val="0"/>
          <w:marBottom w:val="0"/>
          <w:divBdr>
            <w:top w:val="none" w:sz="0" w:space="0" w:color="auto"/>
            <w:left w:val="none" w:sz="0" w:space="0" w:color="auto"/>
            <w:bottom w:val="none" w:sz="0" w:space="0" w:color="auto"/>
            <w:right w:val="none" w:sz="0" w:space="0" w:color="auto"/>
          </w:divBdr>
        </w:div>
      </w:divsChild>
    </w:div>
    <w:div w:id="1271088859">
      <w:bodyDiv w:val="1"/>
      <w:marLeft w:val="0"/>
      <w:marRight w:val="0"/>
      <w:marTop w:val="0"/>
      <w:marBottom w:val="0"/>
      <w:divBdr>
        <w:top w:val="none" w:sz="0" w:space="0" w:color="auto"/>
        <w:left w:val="none" w:sz="0" w:space="0" w:color="auto"/>
        <w:bottom w:val="none" w:sz="0" w:space="0" w:color="auto"/>
        <w:right w:val="none" w:sz="0" w:space="0" w:color="auto"/>
      </w:divBdr>
      <w:divsChild>
        <w:div w:id="1074934371">
          <w:marLeft w:val="0"/>
          <w:marRight w:val="0"/>
          <w:marTop w:val="0"/>
          <w:marBottom w:val="0"/>
          <w:divBdr>
            <w:top w:val="none" w:sz="0" w:space="0" w:color="auto"/>
            <w:left w:val="none" w:sz="0" w:space="0" w:color="auto"/>
            <w:bottom w:val="none" w:sz="0" w:space="0" w:color="auto"/>
            <w:right w:val="none" w:sz="0" w:space="0" w:color="auto"/>
          </w:divBdr>
        </w:div>
        <w:div w:id="281498447">
          <w:marLeft w:val="0"/>
          <w:marRight w:val="0"/>
          <w:marTop w:val="0"/>
          <w:marBottom w:val="0"/>
          <w:divBdr>
            <w:top w:val="none" w:sz="0" w:space="0" w:color="auto"/>
            <w:left w:val="none" w:sz="0" w:space="0" w:color="auto"/>
            <w:bottom w:val="none" w:sz="0" w:space="0" w:color="auto"/>
            <w:right w:val="none" w:sz="0" w:space="0" w:color="auto"/>
          </w:divBdr>
        </w:div>
        <w:div w:id="388457180">
          <w:marLeft w:val="0"/>
          <w:marRight w:val="0"/>
          <w:marTop w:val="0"/>
          <w:marBottom w:val="0"/>
          <w:divBdr>
            <w:top w:val="none" w:sz="0" w:space="0" w:color="auto"/>
            <w:left w:val="none" w:sz="0" w:space="0" w:color="auto"/>
            <w:bottom w:val="none" w:sz="0" w:space="0" w:color="auto"/>
            <w:right w:val="none" w:sz="0" w:space="0" w:color="auto"/>
          </w:divBdr>
        </w:div>
        <w:div w:id="668482042">
          <w:marLeft w:val="0"/>
          <w:marRight w:val="0"/>
          <w:marTop w:val="0"/>
          <w:marBottom w:val="0"/>
          <w:divBdr>
            <w:top w:val="none" w:sz="0" w:space="0" w:color="auto"/>
            <w:left w:val="none" w:sz="0" w:space="0" w:color="auto"/>
            <w:bottom w:val="none" w:sz="0" w:space="0" w:color="auto"/>
            <w:right w:val="none" w:sz="0" w:space="0" w:color="auto"/>
          </w:divBdr>
        </w:div>
        <w:div w:id="1111389393">
          <w:marLeft w:val="0"/>
          <w:marRight w:val="0"/>
          <w:marTop w:val="0"/>
          <w:marBottom w:val="0"/>
          <w:divBdr>
            <w:top w:val="none" w:sz="0" w:space="0" w:color="auto"/>
            <w:left w:val="none" w:sz="0" w:space="0" w:color="auto"/>
            <w:bottom w:val="none" w:sz="0" w:space="0" w:color="auto"/>
            <w:right w:val="none" w:sz="0" w:space="0" w:color="auto"/>
          </w:divBdr>
        </w:div>
        <w:div w:id="742722741">
          <w:marLeft w:val="0"/>
          <w:marRight w:val="0"/>
          <w:marTop w:val="0"/>
          <w:marBottom w:val="0"/>
          <w:divBdr>
            <w:top w:val="none" w:sz="0" w:space="0" w:color="auto"/>
            <w:left w:val="none" w:sz="0" w:space="0" w:color="auto"/>
            <w:bottom w:val="none" w:sz="0" w:space="0" w:color="auto"/>
            <w:right w:val="none" w:sz="0" w:space="0" w:color="auto"/>
          </w:divBdr>
        </w:div>
        <w:div w:id="2020084344">
          <w:marLeft w:val="0"/>
          <w:marRight w:val="0"/>
          <w:marTop w:val="0"/>
          <w:marBottom w:val="0"/>
          <w:divBdr>
            <w:top w:val="none" w:sz="0" w:space="0" w:color="auto"/>
            <w:left w:val="none" w:sz="0" w:space="0" w:color="auto"/>
            <w:bottom w:val="none" w:sz="0" w:space="0" w:color="auto"/>
            <w:right w:val="none" w:sz="0" w:space="0" w:color="auto"/>
          </w:divBdr>
        </w:div>
        <w:div w:id="937710585">
          <w:marLeft w:val="0"/>
          <w:marRight w:val="0"/>
          <w:marTop w:val="0"/>
          <w:marBottom w:val="0"/>
          <w:divBdr>
            <w:top w:val="none" w:sz="0" w:space="0" w:color="auto"/>
            <w:left w:val="none" w:sz="0" w:space="0" w:color="auto"/>
            <w:bottom w:val="none" w:sz="0" w:space="0" w:color="auto"/>
            <w:right w:val="none" w:sz="0" w:space="0" w:color="auto"/>
          </w:divBdr>
        </w:div>
        <w:div w:id="388307213">
          <w:marLeft w:val="0"/>
          <w:marRight w:val="0"/>
          <w:marTop w:val="0"/>
          <w:marBottom w:val="0"/>
          <w:divBdr>
            <w:top w:val="none" w:sz="0" w:space="0" w:color="auto"/>
            <w:left w:val="none" w:sz="0" w:space="0" w:color="auto"/>
            <w:bottom w:val="none" w:sz="0" w:space="0" w:color="auto"/>
            <w:right w:val="none" w:sz="0" w:space="0" w:color="auto"/>
          </w:divBdr>
        </w:div>
        <w:div w:id="452410218">
          <w:marLeft w:val="0"/>
          <w:marRight w:val="0"/>
          <w:marTop w:val="0"/>
          <w:marBottom w:val="0"/>
          <w:divBdr>
            <w:top w:val="none" w:sz="0" w:space="0" w:color="auto"/>
            <w:left w:val="none" w:sz="0" w:space="0" w:color="auto"/>
            <w:bottom w:val="none" w:sz="0" w:space="0" w:color="auto"/>
            <w:right w:val="none" w:sz="0" w:space="0" w:color="auto"/>
          </w:divBdr>
        </w:div>
        <w:div w:id="1634285991">
          <w:marLeft w:val="0"/>
          <w:marRight w:val="0"/>
          <w:marTop w:val="0"/>
          <w:marBottom w:val="0"/>
          <w:divBdr>
            <w:top w:val="none" w:sz="0" w:space="0" w:color="auto"/>
            <w:left w:val="none" w:sz="0" w:space="0" w:color="auto"/>
            <w:bottom w:val="none" w:sz="0" w:space="0" w:color="auto"/>
            <w:right w:val="none" w:sz="0" w:space="0" w:color="auto"/>
          </w:divBdr>
        </w:div>
        <w:div w:id="1724019465">
          <w:marLeft w:val="0"/>
          <w:marRight w:val="0"/>
          <w:marTop w:val="0"/>
          <w:marBottom w:val="0"/>
          <w:divBdr>
            <w:top w:val="none" w:sz="0" w:space="0" w:color="auto"/>
            <w:left w:val="none" w:sz="0" w:space="0" w:color="auto"/>
            <w:bottom w:val="none" w:sz="0" w:space="0" w:color="auto"/>
            <w:right w:val="none" w:sz="0" w:space="0" w:color="auto"/>
          </w:divBdr>
        </w:div>
      </w:divsChild>
    </w:div>
    <w:div w:id="1391923954">
      <w:bodyDiv w:val="1"/>
      <w:marLeft w:val="0"/>
      <w:marRight w:val="0"/>
      <w:marTop w:val="0"/>
      <w:marBottom w:val="0"/>
      <w:divBdr>
        <w:top w:val="none" w:sz="0" w:space="0" w:color="auto"/>
        <w:left w:val="none" w:sz="0" w:space="0" w:color="auto"/>
        <w:bottom w:val="none" w:sz="0" w:space="0" w:color="auto"/>
        <w:right w:val="none" w:sz="0" w:space="0" w:color="auto"/>
      </w:divBdr>
    </w:div>
    <w:div w:id="1443107571">
      <w:bodyDiv w:val="1"/>
      <w:marLeft w:val="0"/>
      <w:marRight w:val="0"/>
      <w:marTop w:val="0"/>
      <w:marBottom w:val="0"/>
      <w:divBdr>
        <w:top w:val="none" w:sz="0" w:space="0" w:color="auto"/>
        <w:left w:val="none" w:sz="0" w:space="0" w:color="auto"/>
        <w:bottom w:val="none" w:sz="0" w:space="0" w:color="auto"/>
        <w:right w:val="none" w:sz="0" w:space="0" w:color="auto"/>
      </w:divBdr>
    </w:div>
    <w:div w:id="1495300306">
      <w:bodyDiv w:val="1"/>
      <w:marLeft w:val="0"/>
      <w:marRight w:val="0"/>
      <w:marTop w:val="0"/>
      <w:marBottom w:val="0"/>
      <w:divBdr>
        <w:top w:val="none" w:sz="0" w:space="0" w:color="auto"/>
        <w:left w:val="none" w:sz="0" w:space="0" w:color="auto"/>
        <w:bottom w:val="none" w:sz="0" w:space="0" w:color="auto"/>
        <w:right w:val="none" w:sz="0" w:space="0" w:color="auto"/>
      </w:divBdr>
    </w:div>
    <w:div w:id="1575628009">
      <w:bodyDiv w:val="1"/>
      <w:marLeft w:val="0"/>
      <w:marRight w:val="0"/>
      <w:marTop w:val="0"/>
      <w:marBottom w:val="0"/>
      <w:divBdr>
        <w:top w:val="none" w:sz="0" w:space="0" w:color="auto"/>
        <w:left w:val="none" w:sz="0" w:space="0" w:color="auto"/>
        <w:bottom w:val="none" w:sz="0" w:space="0" w:color="auto"/>
        <w:right w:val="none" w:sz="0" w:space="0" w:color="auto"/>
      </w:divBdr>
      <w:divsChild>
        <w:div w:id="1479835109">
          <w:marLeft w:val="0"/>
          <w:marRight w:val="0"/>
          <w:marTop w:val="0"/>
          <w:marBottom w:val="0"/>
          <w:divBdr>
            <w:top w:val="none" w:sz="0" w:space="0" w:color="auto"/>
            <w:left w:val="none" w:sz="0" w:space="0" w:color="auto"/>
            <w:bottom w:val="none" w:sz="0" w:space="0" w:color="auto"/>
            <w:right w:val="none" w:sz="0" w:space="0" w:color="auto"/>
          </w:divBdr>
          <w:divsChild>
            <w:div w:id="577834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064689">
      <w:bodyDiv w:val="1"/>
      <w:marLeft w:val="0"/>
      <w:marRight w:val="0"/>
      <w:marTop w:val="0"/>
      <w:marBottom w:val="0"/>
      <w:divBdr>
        <w:top w:val="none" w:sz="0" w:space="0" w:color="auto"/>
        <w:left w:val="none" w:sz="0" w:space="0" w:color="auto"/>
        <w:bottom w:val="none" w:sz="0" w:space="0" w:color="auto"/>
        <w:right w:val="none" w:sz="0" w:space="0" w:color="auto"/>
      </w:divBdr>
    </w:div>
    <w:div w:id="1683161269">
      <w:bodyDiv w:val="1"/>
      <w:marLeft w:val="0"/>
      <w:marRight w:val="0"/>
      <w:marTop w:val="0"/>
      <w:marBottom w:val="0"/>
      <w:divBdr>
        <w:top w:val="none" w:sz="0" w:space="0" w:color="auto"/>
        <w:left w:val="none" w:sz="0" w:space="0" w:color="auto"/>
        <w:bottom w:val="none" w:sz="0" w:space="0" w:color="auto"/>
        <w:right w:val="none" w:sz="0" w:space="0" w:color="auto"/>
      </w:divBdr>
      <w:divsChild>
        <w:div w:id="1498229327">
          <w:marLeft w:val="0"/>
          <w:marRight w:val="0"/>
          <w:marTop w:val="0"/>
          <w:marBottom w:val="0"/>
          <w:divBdr>
            <w:top w:val="none" w:sz="0" w:space="0" w:color="auto"/>
            <w:left w:val="none" w:sz="0" w:space="0" w:color="auto"/>
            <w:bottom w:val="none" w:sz="0" w:space="0" w:color="auto"/>
            <w:right w:val="none" w:sz="0" w:space="0" w:color="auto"/>
          </w:divBdr>
        </w:div>
        <w:div w:id="685181238">
          <w:marLeft w:val="0"/>
          <w:marRight w:val="0"/>
          <w:marTop w:val="0"/>
          <w:marBottom w:val="0"/>
          <w:divBdr>
            <w:top w:val="none" w:sz="0" w:space="0" w:color="auto"/>
            <w:left w:val="none" w:sz="0" w:space="0" w:color="auto"/>
            <w:bottom w:val="none" w:sz="0" w:space="0" w:color="auto"/>
            <w:right w:val="none" w:sz="0" w:space="0" w:color="auto"/>
          </w:divBdr>
        </w:div>
      </w:divsChild>
    </w:div>
    <w:div w:id="1698382516">
      <w:bodyDiv w:val="1"/>
      <w:marLeft w:val="0"/>
      <w:marRight w:val="0"/>
      <w:marTop w:val="0"/>
      <w:marBottom w:val="0"/>
      <w:divBdr>
        <w:top w:val="none" w:sz="0" w:space="0" w:color="auto"/>
        <w:left w:val="none" w:sz="0" w:space="0" w:color="auto"/>
        <w:bottom w:val="none" w:sz="0" w:space="0" w:color="auto"/>
        <w:right w:val="none" w:sz="0" w:space="0" w:color="auto"/>
      </w:divBdr>
    </w:div>
    <w:div w:id="1698656987">
      <w:bodyDiv w:val="1"/>
      <w:marLeft w:val="0"/>
      <w:marRight w:val="0"/>
      <w:marTop w:val="0"/>
      <w:marBottom w:val="0"/>
      <w:divBdr>
        <w:top w:val="none" w:sz="0" w:space="0" w:color="auto"/>
        <w:left w:val="none" w:sz="0" w:space="0" w:color="auto"/>
        <w:bottom w:val="none" w:sz="0" w:space="0" w:color="auto"/>
        <w:right w:val="none" w:sz="0" w:space="0" w:color="auto"/>
      </w:divBdr>
    </w:div>
    <w:div w:id="1709064255">
      <w:bodyDiv w:val="1"/>
      <w:marLeft w:val="0"/>
      <w:marRight w:val="0"/>
      <w:marTop w:val="0"/>
      <w:marBottom w:val="0"/>
      <w:divBdr>
        <w:top w:val="none" w:sz="0" w:space="0" w:color="auto"/>
        <w:left w:val="none" w:sz="0" w:space="0" w:color="auto"/>
        <w:bottom w:val="none" w:sz="0" w:space="0" w:color="auto"/>
        <w:right w:val="none" w:sz="0" w:space="0" w:color="auto"/>
      </w:divBdr>
      <w:divsChild>
        <w:div w:id="281423464">
          <w:marLeft w:val="0"/>
          <w:marRight w:val="0"/>
          <w:marTop w:val="0"/>
          <w:marBottom w:val="0"/>
          <w:divBdr>
            <w:top w:val="none" w:sz="0" w:space="0" w:color="auto"/>
            <w:left w:val="none" w:sz="0" w:space="0" w:color="auto"/>
            <w:bottom w:val="none" w:sz="0" w:space="0" w:color="auto"/>
            <w:right w:val="none" w:sz="0" w:space="0" w:color="auto"/>
          </w:divBdr>
        </w:div>
        <w:div w:id="337582622">
          <w:marLeft w:val="0"/>
          <w:marRight w:val="0"/>
          <w:marTop w:val="0"/>
          <w:marBottom w:val="0"/>
          <w:divBdr>
            <w:top w:val="none" w:sz="0" w:space="0" w:color="auto"/>
            <w:left w:val="none" w:sz="0" w:space="0" w:color="auto"/>
            <w:bottom w:val="none" w:sz="0" w:space="0" w:color="auto"/>
            <w:right w:val="none" w:sz="0" w:space="0" w:color="auto"/>
          </w:divBdr>
        </w:div>
        <w:div w:id="549074116">
          <w:marLeft w:val="0"/>
          <w:marRight w:val="0"/>
          <w:marTop w:val="0"/>
          <w:marBottom w:val="0"/>
          <w:divBdr>
            <w:top w:val="none" w:sz="0" w:space="0" w:color="auto"/>
            <w:left w:val="none" w:sz="0" w:space="0" w:color="auto"/>
            <w:bottom w:val="none" w:sz="0" w:space="0" w:color="auto"/>
            <w:right w:val="none" w:sz="0" w:space="0" w:color="auto"/>
          </w:divBdr>
        </w:div>
        <w:div w:id="1281958309">
          <w:marLeft w:val="0"/>
          <w:marRight w:val="0"/>
          <w:marTop w:val="0"/>
          <w:marBottom w:val="0"/>
          <w:divBdr>
            <w:top w:val="none" w:sz="0" w:space="0" w:color="auto"/>
            <w:left w:val="none" w:sz="0" w:space="0" w:color="auto"/>
            <w:bottom w:val="none" w:sz="0" w:space="0" w:color="auto"/>
            <w:right w:val="none" w:sz="0" w:space="0" w:color="auto"/>
          </w:divBdr>
        </w:div>
        <w:div w:id="1396195764">
          <w:marLeft w:val="0"/>
          <w:marRight w:val="0"/>
          <w:marTop w:val="0"/>
          <w:marBottom w:val="0"/>
          <w:divBdr>
            <w:top w:val="none" w:sz="0" w:space="0" w:color="auto"/>
            <w:left w:val="none" w:sz="0" w:space="0" w:color="auto"/>
            <w:bottom w:val="none" w:sz="0" w:space="0" w:color="auto"/>
            <w:right w:val="none" w:sz="0" w:space="0" w:color="auto"/>
          </w:divBdr>
        </w:div>
        <w:div w:id="1447773208">
          <w:marLeft w:val="0"/>
          <w:marRight w:val="0"/>
          <w:marTop w:val="0"/>
          <w:marBottom w:val="0"/>
          <w:divBdr>
            <w:top w:val="none" w:sz="0" w:space="0" w:color="auto"/>
            <w:left w:val="none" w:sz="0" w:space="0" w:color="auto"/>
            <w:bottom w:val="none" w:sz="0" w:space="0" w:color="auto"/>
            <w:right w:val="none" w:sz="0" w:space="0" w:color="auto"/>
          </w:divBdr>
        </w:div>
        <w:div w:id="1502312413">
          <w:marLeft w:val="0"/>
          <w:marRight w:val="0"/>
          <w:marTop w:val="0"/>
          <w:marBottom w:val="0"/>
          <w:divBdr>
            <w:top w:val="none" w:sz="0" w:space="0" w:color="auto"/>
            <w:left w:val="none" w:sz="0" w:space="0" w:color="auto"/>
            <w:bottom w:val="none" w:sz="0" w:space="0" w:color="auto"/>
            <w:right w:val="none" w:sz="0" w:space="0" w:color="auto"/>
          </w:divBdr>
        </w:div>
        <w:div w:id="1564025908">
          <w:marLeft w:val="0"/>
          <w:marRight w:val="0"/>
          <w:marTop w:val="0"/>
          <w:marBottom w:val="0"/>
          <w:divBdr>
            <w:top w:val="none" w:sz="0" w:space="0" w:color="auto"/>
            <w:left w:val="none" w:sz="0" w:space="0" w:color="auto"/>
            <w:bottom w:val="none" w:sz="0" w:space="0" w:color="auto"/>
            <w:right w:val="none" w:sz="0" w:space="0" w:color="auto"/>
          </w:divBdr>
        </w:div>
        <w:div w:id="1622571399">
          <w:marLeft w:val="0"/>
          <w:marRight w:val="0"/>
          <w:marTop w:val="0"/>
          <w:marBottom w:val="0"/>
          <w:divBdr>
            <w:top w:val="none" w:sz="0" w:space="0" w:color="auto"/>
            <w:left w:val="none" w:sz="0" w:space="0" w:color="auto"/>
            <w:bottom w:val="none" w:sz="0" w:space="0" w:color="auto"/>
            <w:right w:val="none" w:sz="0" w:space="0" w:color="auto"/>
          </w:divBdr>
        </w:div>
        <w:div w:id="1656911374">
          <w:marLeft w:val="0"/>
          <w:marRight w:val="0"/>
          <w:marTop w:val="0"/>
          <w:marBottom w:val="0"/>
          <w:divBdr>
            <w:top w:val="none" w:sz="0" w:space="0" w:color="auto"/>
            <w:left w:val="none" w:sz="0" w:space="0" w:color="auto"/>
            <w:bottom w:val="none" w:sz="0" w:space="0" w:color="auto"/>
            <w:right w:val="none" w:sz="0" w:space="0" w:color="auto"/>
          </w:divBdr>
        </w:div>
        <w:div w:id="1803617733">
          <w:marLeft w:val="0"/>
          <w:marRight w:val="0"/>
          <w:marTop w:val="0"/>
          <w:marBottom w:val="0"/>
          <w:divBdr>
            <w:top w:val="none" w:sz="0" w:space="0" w:color="auto"/>
            <w:left w:val="none" w:sz="0" w:space="0" w:color="auto"/>
            <w:bottom w:val="none" w:sz="0" w:space="0" w:color="auto"/>
            <w:right w:val="none" w:sz="0" w:space="0" w:color="auto"/>
          </w:divBdr>
        </w:div>
        <w:div w:id="1914506823">
          <w:marLeft w:val="0"/>
          <w:marRight w:val="0"/>
          <w:marTop w:val="0"/>
          <w:marBottom w:val="0"/>
          <w:divBdr>
            <w:top w:val="none" w:sz="0" w:space="0" w:color="auto"/>
            <w:left w:val="none" w:sz="0" w:space="0" w:color="auto"/>
            <w:bottom w:val="none" w:sz="0" w:space="0" w:color="auto"/>
            <w:right w:val="none" w:sz="0" w:space="0" w:color="auto"/>
          </w:divBdr>
        </w:div>
        <w:div w:id="1922903854">
          <w:marLeft w:val="0"/>
          <w:marRight w:val="0"/>
          <w:marTop w:val="0"/>
          <w:marBottom w:val="0"/>
          <w:divBdr>
            <w:top w:val="none" w:sz="0" w:space="0" w:color="auto"/>
            <w:left w:val="none" w:sz="0" w:space="0" w:color="auto"/>
            <w:bottom w:val="none" w:sz="0" w:space="0" w:color="auto"/>
            <w:right w:val="none" w:sz="0" w:space="0" w:color="auto"/>
          </w:divBdr>
        </w:div>
      </w:divsChild>
    </w:div>
    <w:div w:id="1776167796">
      <w:bodyDiv w:val="1"/>
      <w:marLeft w:val="0"/>
      <w:marRight w:val="0"/>
      <w:marTop w:val="0"/>
      <w:marBottom w:val="0"/>
      <w:divBdr>
        <w:top w:val="none" w:sz="0" w:space="0" w:color="auto"/>
        <w:left w:val="none" w:sz="0" w:space="0" w:color="auto"/>
        <w:bottom w:val="none" w:sz="0" w:space="0" w:color="auto"/>
        <w:right w:val="none" w:sz="0" w:space="0" w:color="auto"/>
      </w:divBdr>
      <w:divsChild>
        <w:div w:id="63140912">
          <w:marLeft w:val="0"/>
          <w:marRight w:val="0"/>
          <w:marTop w:val="0"/>
          <w:marBottom w:val="0"/>
          <w:divBdr>
            <w:top w:val="none" w:sz="0" w:space="0" w:color="auto"/>
            <w:left w:val="none" w:sz="0" w:space="0" w:color="auto"/>
            <w:bottom w:val="none" w:sz="0" w:space="0" w:color="auto"/>
            <w:right w:val="none" w:sz="0" w:space="0" w:color="auto"/>
          </w:divBdr>
        </w:div>
        <w:div w:id="154686923">
          <w:marLeft w:val="0"/>
          <w:marRight w:val="0"/>
          <w:marTop w:val="0"/>
          <w:marBottom w:val="0"/>
          <w:divBdr>
            <w:top w:val="none" w:sz="0" w:space="0" w:color="auto"/>
            <w:left w:val="none" w:sz="0" w:space="0" w:color="auto"/>
            <w:bottom w:val="none" w:sz="0" w:space="0" w:color="auto"/>
            <w:right w:val="none" w:sz="0" w:space="0" w:color="auto"/>
          </w:divBdr>
        </w:div>
        <w:div w:id="183714139">
          <w:marLeft w:val="0"/>
          <w:marRight w:val="0"/>
          <w:marTop w:val="0"/>
          <w:marBottom w:val="0"/>
          <w:divBdr>
            <w:top w:val="none" w:sz="0" w:space="0" w:color="auto"/>
            <w:left w:val="none" w:sz="0" w:space="0" w:color="auto"/>
            <w:bottom w:val="none" w:sz="0" w:space="0" w:color="auto"/>
            <w:right w:val="none" w:sz="0" w:space="0" w:color="auto"/>
          </w:divBdr>
        </w:div>
        <w:div w:id="252320767">
          <w:marLeft w:val="0"/>
          <w:marRight w:val="0"/>
          <w:marTop w:val="0"/>
          <w:marBottom w:val="0"/>
          <w:divBdr>
            <w:top w:val="none" w:sz="0" w:space="0" w:color="auto"/>
            <w:left w:val="none" w:sz="0" w:space="0" w:color="auto"/>
            <w:bottom w:val="none" w:sz="0" w:space="0" w:color="auto"/>
            <w:right w:val="none" w:sz="0" w:space="0" w:color="auto"/>
          </w:divBdr>
        </w:div>
        <w:div w:id="443119051">
          <w:marLeft w:val="0"/>
          <w:marRight w:val="0"/>
          <w:marTop w:val="0"/>
          <w:marBottom w:val="0"/>
          <w:divBdr>
            <w:top w:val="none" w:sz="0" w:space="0" w:color="auto"/>
            <w:left w:val="none" w:sz="0" w:space="0" w:color="auto"/>
            <w:bottom w:val="none" w:sz="0" w:space="0" w:color="auto"/>
            <w:right w:val="none" w:sz="0" w:space="0" w:color="auto"/>
          </w:divBdr>
        </w:div>
        <w:div w:id="553202551">
          <w:marLeft w:val="0"/>
          <w:marRight w:val="0"/>
          <w:marTop w:val="0"/>
          <w:marBottom w:val="0"/>
          <w:divBdr>
            <w:top w:val="none" w:sz="0" w:space="0" w:color="auto"/>
            <w:left w:val="none" w:sz="0" w:space="0" w:color="auto"/>
            <w:bottom w:val="none" w:sz="0" w:space="0" w:color="auto"/>
            <w:right w:val="none" w:sz="0" w:space="0" w:color="auto"/>
          </w:divBdr>
        </w:div>
        <w:div w:id="1058745004">
          <w:marLeft w:val="0"/>
          <w:marRight w:val="0"/>
          <w:marTop w:val="0"/>
          <w:marBottom w:val="0"/>
          <w:divBdr>
            <w:top w:val="none" w:sz="0" w:space="0" w:color="auto"/>
            <w:left w:val="none" w:sz="0" w:space="0" w:color="auto"/>
            <w:bottom w:val="none" w:sz="0" w:space="0" w:color="auto"/>
            <w:right w:val="none" w:sz="0" w:space="0" w:color="auto"/>
          </w:divBdr>
        </w:div>
        <w:div w:id="1399747525">
          <w:marLeft w:val="0"/>
          <w:marRight w:val="0"/>
          <w:marTop w:val="0"/>
          <w:marBottom w:val="0"/>
          <w:divBdr>
            <w:top w:val="none" w:sz="0" w:space="0" w:color="auto"/>
            <w:left w:val="none" w:sz="0" w:space="0" w:color="auto"/>
            <w:bottom w:val="none" w:sz="0" w:space="0" w:color="auto"/>
            <w:right w:val="none" w:sz="0" w:space="0" w:color="auto"/>
          </w:divBdr>
        </w:div>
        <w:div w:id="1705324852">
          <w:marLeft w:val="0"/>
          <w:marRight w:val="0"/>
          <w:marTop w:val="0"/>
          <w:marBottom w:val="0"/>
          <w:divBdr>
            <w:top w:val="none" w:sz="0" w:space="0" w:color="auto"/>
            <w:left w:val="none" w:sz="0" w:space="0" w:color="auto"/>
            <w:bottom w:val="none" w:sz="0" w:space="0" w:color="auto"/>
            <w:right w:val="none" w:sz="0" w:space="0" w:color="auto"/>
          </w:divBdr>
        </w:div>
      </w:divsChild>
    </w:div>
    <w:div w:id="1786189662">
      <w:bodyDiv w:val="1"/>
      <w:marLeft w:val="0"/>
      <w:marRight w:val="0"/>
      <w:marTop w:val="0"/>
      <w:marBottom w:val="0"/>
      <w:divBdr>
        <w:top w:val="none" w:sz="0" w:space="0" w:color="auto"/>
        <w:left w:val="none" w:sz="0" w:space="0" w:color="auto"/>
        <w:bottom w:val="none" w:sz="0" w:space="0" w:color="auto"/>
        <w:right w:val="none" w:sz="0" w:space="0" w:color="auto"/>
      </w:divBdr>
    </w:div>
    <w:div w:id="1909461259">
      <w:bodyDiv w:val="1"/>
      <w:marLeft w:val="0"/>
      <w:marRight w:val="0"/>
      <w:marTop w:val="0"/>
      <w:marBottom w:val="0"/>
      <w:divBdr>
        <w:top w:val="none" w:sz="0" w:space="0" w:color="auto"/>
        <w:left w:val="none" w:sz="0" w:space="0" w:color="auto"/>
        <w:bottom w:val="none" w:sz="0" w:space="0" w:color="auto"/>
        <w:right w:val="none" w:sz="0" w:space="0" w:color="auto"/>
      </w:divBdr>
    </w:div>
    <w:div w:id="1940869928">
      <w:bodyDiv w:val="1"/>
      <w:marLeft w:val="0"/>
      <w:marRight w:val="0"/>
      <w:marTop w:val="0"/>
      <w:marBottom w:val="0"/>
      <w:divBdr>
        <w:top w:val="none" w:sz="0" w:space="0" w:color="auto"/>
        <w:left w:val="none" w:sz="0" w:space="0" w:color="auto"/>
        <w:bottom w:val="none" w:sz="0" w:space="0" w:color="auto"/>
        <w:right w:val="none" w:sz="0" w:space="0" w:color="auto"/>
      </w:divBdr>
      <w:divsChild>
        <w:div w:id="676886170">
          <w:marLeft w:val="0"/>
          <w:marRight w:val="0"/>
          <w:marTop w:val="0"/>
          <w:marBottom w:val="0"/>
          <w:divBdr>
            <w:top w:val="none" w:sz="0" w:space="0" w:color="auto"/>
            <w:left w:val="none" w:sz="0" w:space="0" w:color="auto"/>
            <w:bottom w:val="none" w:sz="0" w:space="0" w:color="auto"/>
            <w:right w:val="none" w:sz="0" w:space="0" w:color="auto"/>
          </w:divBdr>
        </w:div>
        <w:div w:id="923417150">
          <w:marLeft w:val="0"/>
          <w:marRight w:val="0"/>
          <w:marTop w:val="0"/>
          <w:marBottom w:val="0"/>
          <w:divBdr>
            <w:top w:val="none" w:sz="0" w:space="0" w:color="auto"/>
            <w:left w:val="none" w:sz="0" w:space="0" w:color="auto"/>
            <w:bottom w:val="none" w:sz="0" w:space="0" w:color="auto"/>
            <w:right w:val="none" w:sz="0" w:space="0" w:color="auto"/>
          </w:divBdr>
          <w:divsChild>
            <w:div w:id="1048452204">
              <w:marLeft w:val="0"/>
              <w:marRight w:val="0"/>
              <w:marTop w:val="0"/>
              <w:marBottom w:val="0"/>
              <w:divBdr>
                <w:top w:val="none" w:sz="0" w:space="0" w:color="auto"/>
                <w:left w:val="none" w:sz="0" w:space="0" w:color="auto"/>
                <w:bottom w:val="none" w:sz="0" w:space="0" w:color="auto"/>
                <w:right w:val="none" w:sz="0" w:space="0" w:color="auto"/>
              </w:divBdr>
            </w:div>
            <w:div w:id="1485394061">
              <w:marLeft w:val="0"/>
              <w:marRight w:val="0"/>
              <w:marTop w:val="0"/>
              <w:marBottom w:val="0"/>
              <w:divBdr>
                <w:top w:val="none" w:sz="0" w:space="0" w:color="auto"/>
                <w:left w:val="none" w:sz="0" w:space="0" w:color="auto"/>
                <w:bottom w:val="none" w:sz="0" w:space="0" w:color="auto"/>
                <w:right w:val="none" w:sz="0" w:space="0" w:color="auto"/>
              </w:divBdr>
            </w:div>
            <w:div w:id="1918592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925154">
      <w:bodyDiv w:val="1"/>
      <w:marLeft w:val="0"/>
      <w:marRight w:val="0"/>
      <w:marTop w:val="0"/>
      <w:marBottom w:val="0"/>
      <w:divBdr>
        <w:top w:val="none" w:sz="0" w:space="0" w:color="auto"/>
        <w:left w:val="none" w:sz="0" w:space="0" w:color="auto"/>
        <w:bottom w:val="none" w:sz="0" w:space="0" w:color="auto"/>
        <w:right w:val="none" w:sz="0" w:space="0" w:color="auto"/>
      </w:divBdr>
    </w:div>
    <w:div w:id="1984311325">
      <w:bodyDiv w:val="1"/>
      <w:marLeft w:val="0"/>
      <w:marRight w:val="0"/>
      <w:marTop w:val="0"/>
      <w:marBottom w:val="0"/>
      <w:divBdr>
        <w:top w:val="none" w:sz="0" w:space="0" w:color="auto"/>
        <w:left w:val="none" w:sz="0" w:space="0" w:color="auto"/>
        <w:bottom w:val="none" w:sz="0" w:space="0" w:color="auto"/>
        <w:right w:val="none" w:sz="0" w:space="0" w:color="auto"/>
      </w:divBdr>
      <w:divsChild>
        <w:div w:id="1457527102">
          <w:marLeft w:val="0"/>
          <w:marRight w:val="0"/>
          <w:marTop w:val="0"/>
          <w:marBottom w:val="0"/>
          <w:divBdr>
            <w:top w:val="none" w:sz="0" w:space="0" w:color="auto"/>
            <w:left w:val="none" w:sz="0" w:space="0" w:color="auto"/>
            <w:bottom w:val="none" w:sz="0" w:space="0" w:color="auto"/>
            <w:right w:val="none" w:sz="0" w:space="0" w:color="auto"/>
          </w:divBdr>
          <w:divsChild>
            <w:div w:id="66848496">
              <w:marLeft w:val="1060"/>
              <w:marRight w:val="0"/>
              <w:marTop w:val="0"/>
              <w:marBottom w:val="0"/>
              <w:divBdr>
                <w:top w:val="none" w:sz="0" w:space="0" w:color="auto"/>
                <w:left w:val="none" w:sz="0" w:space="0" w:color="auto"/>
                <w:bottom w:val="none" w:sz="0" w:space="0" w:color="auto"/>
                <w:right w:val="none" w:sz="0" w:space="0" w:color="auto"/>
              </w:divBdr>
            </w:div>
            <w:div w:id="398207371">
              <w:marLeft w:val="1060"/>
              <w:marRight w:val="0"/>
              <w:marTop w:val="0"/>
              <w:marBottom w:val="0"/>
              <w:divBdr>
                <w:top w:val="none" w:sz="0" w:space="0" w:color="auto"/>
                <w:left w:val="none" w:sz="0" w:space="0" w:color="auto"/>
                <w:bottom w:val="none" w:sz="0" w:space="0" w:color="auto"/>
                <w:right w:val="none" w:sz="0" w:space="0" w:color="auto"/>
              </w:divBdr>
            </w:div>
            <w:div w:id="433404356">
              <w:marLeft w:val="1060"/>
              <w:marRight w:val="0"/>
              <w:marTop w:val="0"/>
              <w:marBottom w:val="0"/>
              <w:divBdr>
                <w:top w:val="none" w:sz="0" w:space="0" w:color="auto"/>
                <w:left w:val="none" w:sz="0" w:space="0" w:color="auto"/>
                <w:bottom w:val="none" w:sz="0" w:space="0" w:color="auto"/>
                <w:right w:val="none" w:sz="0" w:space="0" w:color="auto"/>
              </w:divBdr>
            </w:div>
            <w:div w:id="457142239">
              <w:marLeft w:val="1060"/>
              <w:marRight w:val="0"/>
              <w:marTop w:val="0"/>
              <w:marBottom w:val="0"/>
              <w:divBdr>
                <w:top w:val="none" w:sz="0" w:space="0" w:color="auto"/>
                <w:left w:val="none" w:sz="0" w:space="0" w:color="auto"/>
                <w:bottom w:val="none" w:sz="0" w:space="0" w:color="auto"/>
                <w:right w:val="none" w:sz="0" w:space="0" w:color="auto"/>
              </w:divBdr>
            </w:div>
            <w:div w:id="495728605">
              <w:marLeft w:val="1060"/>
              <w:marRight w:val="0"/>
              <w:marTop w:val="0"/>
              <w:marBottom w:val="0"/>
              <w:divBdr>
                <w:top w:val="none" w:sz="0" w:space="0" w:color="auto"/>
                <w:left w:val="none" w:sz="0" w:space="0" w:color="auto"/>
                <w:bottom w:val="none" w:sz="0" w:space="0" w:color="auto"/>
                <w:right w:val="none" w:sz="0" w:space="0" w:color="auto"/>
              </w:divBdr>
            </w:div>
            <w:div w:id="527257962">
              <w:marLeft w:val="1060"/>
              <w:marRight w:val="0"/>
              <w:marTop w:val="0"/>
              <w:marBottom w:val="0"/>
              <w:divBdr>
                <w:top w:val="none" w:sz="0" w:space="0" w:color="auto"/>
                <w:left w:val="none" w:sz="0" w:space="0" w:color="auto"/>
                <w:bottom w:val="none" w:sz="0" w:space="0" w:color="auto"/>
                <w:right w:val="none" w:sz="0" w:space="0" w:color="auto"/>
              </w:divBdr>
            </w:div>
            <w:div w:id="533886031">
              <w:marLeft w:val="1060"/>
              <w:marRight w:val="0"/>
              <w:marTop w:val="0"/>
              <w:marBottom w:val="0"/>
              <w:divBdr>
                <w:top w:val="none" w:sz="0" w:space="0" w:color="auto"/>
                <w:left w:val="none" w:sz="0" w:space="0" w:color="auto"/>
                <w:bottom w:val="none" w:sz="0" w:space="0" w:color="auto"/>
                <w:right w:val="none" w:sz="0" w:space="0" w:color="auto"/>
              </w:divBdr>
            </w:div>
            <w:div w:id="615333575">
              <w:marLeft w:val="1060"/>
              <w:marRight w:val="0"/>
              <w:marTop w:val="0"/>
              <w:marBottom w:val="0"/>
              <w:divBdr>
                <w:top w:val="none" w:sz="0" w:space="0" w:color="auto"/>
                <w:left w:val="none" w:sz="0" w:space="0" w:color="auto"/>
                <w:bottom w:val="none" w:sz="0" w:space="0" w:color="auto"/>
                <w:right w:val="none" w:sz="0" w:space="0" w:color="auto"/>
              </w:divBdr>
            </w:div>
            <w:div w:id="671684720">
              <w:marLeft w:val="1060"/>
              <w:marRight w:val="0"/>
              <w:marTop w:val="0"/>
              <w:marBottom w:val="0"/>
              <w:divBdr>
                <w:top w:val="none" w:sz="0" w:space="0" w:color="auto"/>
                <w:left w:val="none" w:sz="0" w:space="0" w:color="auto"/>
                <w:bottom w:val="none" w:sz="0" w:space="0" w:color="auto"/>
                <w:right w:val="none" w:sz="0" w:space="0" w:color="auto"/>
              </w:divBdr>
            </w:div>
            <w:div w:id="896015926">
              <w:marLeft w:val="1060"/>
              <w:marRight w:val="0"/>
              <w:marTop w:val="0"/>
              <w:marBottom w:val="0"/>
              <w:divBdr>
                <w:top w:val="none" w:sz="0" w:space="0" w:color="auto"/>
                <w:left w:val="none" w:sz="0" w:space="0" w:color="auto"/>
                <w:bottom w:val="none" w:sz="0" w:space="0" w:color="auto"/>
                <w:right w:val="none" w:sz="0" w:space="0" w:color="auto"/>
              </w:divBdr>
            </w:div>
            <w:div w:id="1048337642">
              <w:marLeft w:val="1060"/>
              <w:marRight w:val="0"/>
              <w:marTop w:val="0"/>
              <w:marBottom w:val="0"/>
              <w:divBdr>
                <w:top w:val="none" w:sz="0" w:space="0" w:color="auto"/>
                <w:left w:val="none" w:sz="0" w:space="0" w:color="auto"/>
                <w:bottom w:val="none" w:sz="0" w:space="0" w:color="auto"/>
                <w:right w:val="none" w:sz="0" w:space="0" w:color="auto"/>
              </w:divBdr>
            </w:div>
            <w:div w:id="1155221546">
              <w:marLeft w:val="0"/>
              <w:marRight w:val="0"/>
              <w:marTop w:val="0"/>
              <w:marBottom w:val="0"/>
              <w:divBdr>
                <w:top w:val="none" w:sz="0" w:space="0" w:color="auto"/>
                <w:left w:val="none" w:sz="0" w:space="0" w:color="auto"/>
                <w:bottom w:val="none" w:sz="0" w:space="0" w:color="auto"/>
                <w:right w:val="none" w:sz="0" w:space="0" w:color="auto"/>
              </w:divBdr>
            </w:div>
            <w:div w:id="1166898122">
              <w:marLeft w:val="1060"/>
              <w:marRight w:val="0"/>
              <w:marTop w:val="0"/>
              <w:marBottom w:val="0"/>
              <w:divBdr>
                <w:top w:val="none" w:sz="0" w:space="0" w:color="auto"/>
                <w:left w:val="none" w:sz="0" w:space="0" w:color="auto"/>
                <w:bottom w:val="none" w:sz="0" w:space="0" w:color="auto"/>
                <w:right w:val="none" w:sz="0" w:space="0" w:color="auto"/>
              </w:divBdr>
            </w:div>
            <w:div w:id="1427506125">
              <w:marLeft w:val="1060"/>
              <w:marRight w:val="0"/>
              <w:marTop w:val="0"/>
              <w:marBottom w:val="0"/>
              <w:divBdr>
                <w:top w:val="none" w:sz="0" w:space="0" w:color="auto"/>
                <w:left w:val="none" w:sz="0" w:space="0" w:color="auto"/>
                <w:bottom w:val="none" w:sz="0" w:space="0" w:color="auto"/>
                <w:right w:val="none" w:sz="0" w:space="0" w:color="auto"/>
              </w:divBdr>
            </w:div>
            <w:div w:id="1579094432">
              <w:marLeft w:val="1060"/>
              <w:marRight w:val="0"/>
              <w:marTop w:val="0"/>
              <w:marBottom w:val="0"/>
              <w:divBdr>
                <w:top w:val="none" w:sz="0" w:space="0" w:color="auto"/>
                <w:left w:val="none" w:sz="0" w:space="0" w:color="auto"/>
                <w:bottom w:val="none" w:sz="0" w:space="0" w:color="auto"/>
                <w:right w:val="none" w:sz="0" w:space="0" w:color="auto"/>
              </w:divBdr>
            </w:div>
            <w:div w:id="1661418673">
              <w:marLeft w:val="1060"/>
              <w:marRight w:val="0"/>
              <w:marTop w:val="0"/>
              <w:marBottom w:val="0"/>
              <w:divBdr>
                <w:top w:val="none" w:sz="0" w:space="0" w:color="auto"/>
                <w:left w:val="none" w:sz="0" w:space="0" w:color="auto"/>
                <w:bottom w:val="none" w:sz="0" w:space="0" w:color="auto"/>
                <w:right w:val="none" w:sz="0" w:space="0" w:color="auto"/>
              </w:divBdr>
            </w:div>
            <w:div w:id="1926182748">
              <w:marLeft w:val="1060"/>
              <w:marRight w:val="0"/>
              <w:marTop w:val="0"/>
              <w:marBottom w:val="0"/>
              <w:divBdr>
                <w:top w:val="none" w:sz="0" w:space="0" w:color="auto"/>
                <w:left w:val="none" w:sz="0" w:space="0" w:color="auto"/>
                <w:bottom w:val="none" w:sz="0" w:space="0" w:color="auto"/>
                <w:right w:val="none" w:sz="0" w:space="0" w:color="auto"/>
              </w:divBdr>
            </w:div>
            <w:div w:id="2062358816">
              <w:marLeft w:val="1060"/>
              <w:marRight w:val="0"/>
              <w:marTop w:val="0"/>
              <w:marBottom w:val="0"/>
              <w:divBdr>
                <w:top w:val="none" w:sz="0" w:space="0" w:color="auto"/>
                <w:left w:val="none" w:sz="0" w:space="0" w:color="auto"/>
                <w:bottom w:val="none" w:sz="0" w:space="0" w:color="auto"/>
                <w:right w:val="none" w:sz="0" w:space="0" w:color="auto"/>
              </w:divBdr>
            </w:div>
          </w:divsChild>
        </w:div>
      </w:divsChild>
    </w:div>
    <w:div w:id="2008434325">
      <w:bodyDiv w:val="1"/>
      <w:marLeft w:val="0"/>
      <w:marRight w:val="0"/>
      <w:marTop w:val="0"/>
      <w:marBottom w:val="0"/>
      <w:divBdr>
        <w:top w:val="none" w:sz="0" w:space="0" w:color="auto"/>
        <w:left w:val="none" w:sz="0" w:space="0" w:color="auto"/>
        <w:bottom w:val="none" w:sz="0" w:space="0" w:color="auto"/>
        <w:right w:val="none" w:sz="0" w:space="0" w:color="auto"/>
      </w:divBdr>
    </w:div>
    <w:div w:id="2050373417">
      <w:bodyDiv w:val="1"/>
      <w:marLeft w:val="0"/>
      <w:marRight w:val="0"/>
      <w:marTop w:val="0"/>
      <w:marBottom w:val="0"/>
      <w:divBdr>
        <w:top w:val="none" w:sz="0" w:space="0" w:color="auto"/>
        <w:left w:val="none" w:sz="0" w:space="0" w:color="auto"/>
        <w:bottom w:val="none" w:sz="0" w:space="0" w:color="auto"/>
        <w:right w:val="none" w:sz="0" w:space="0" w:color="auto"/>
      </w:divBdr>
      <w:divsChild>
        <w:div w:id="18629325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5855177">
              <w:marLeft w:val="0"/>
              <w:marRight w:val="0"/>
              <w:marTop w:val="0"/>
              <w:marBottom w:val="0"/>
              <w:divBdr>
                <w:top w:val="none" w:sz="0" w:space="0" w:color="auto"/>
                <w:left w:val="none" w:sz="0" w:space="0" w:color="auto"/>
                <w:bottom w:val="none" w:sz="0" w:space="0" w:color="auto"/>
                <w:right w:val="none" w:sz="0" w:space="0" w:color="auto"/>
              </w:divBdr>
              <w:divsChild>
                <w:div w:id="1355687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nigelclayt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3</Pages>
  <Words>969</Words>
  <Characters>5527</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CHESTER FEDERATION OF ARTS</vt:lpstr>
    </vt:vector>
  </TitlesOfParts>
  <Company>MESH Computers</Company>
  <LinksUpToDate>false</LinksUpToDate>
  <CharactersWithSpaces>6484</CharactersWithSpaces>
  <SharedDoc>false</SharedDoc>
  <HLinks>
    <vt:vector size="12" baseType="variant">
      <vt:variant>
        <vt:i4>524349</vt:i4>
      </vt:variant>
      <vt:variant>
        <vt:i4>3</vt:i4>
      </vt:variant>
      <vt:variant>
        <vt:i4>0</vt:i4>
      </vt:variant>
      <vt:variant>
        <vt:i4>5</vt:i4>
      </vt:variant>
      <vt:variant>
        <vt:lpwstr>https://en.wikipedia.org/wiki/Jean-Philippe_Rameau</vt:lpwstr>
      </vt:variant>
      <vt:variant>
        <vt:lpwstr/>
      </vt:variant>
      <vt:variant>
        <vt:i4>5439568</vt:i4>
      </vt:variant>
      <vt:variant>
        <vt:i4>0</vt:i4>
      </vt:variant>
      <vt:variant>
        <vt:i4>0</vt:i4>
      </vt:variant>
      <vt:variant>
        <vt:i4>5</vt:i4>
      </vt:variant>
      <vt:variant>
        <vt:lpwstr>https://en.wikipedia.org/wiki/Reflets_dans_l%27eau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CHESTER FEDERATION OF ARTS</dc:title>
  <dc:subject/>
  <dc:creator>Russell</dc:creator>
  <cp:keywords/>
  <cp:lastModifiedBy>Brian Heald</cp:lastModifiedBy>
  <cp:revision>3</cp:revision>
  <cp:lastPrinted>2025-02-19T15:00:00Z</cp:lastPrinted>
  <dcterms:created xsi:type="dcterms:W3CDTF">2026-09-18T17:19:00Z</dcterms:created>
  <dcterms:modified xsi:type="dcterms:W3CDTF">2026-09-18T17:45:00Z</dcterms:modified>
</cp:coreProperties>
</file>