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2779" w14:textId="77777777" w:rsidR="00CD1BFC" w:rsidRPr="00F86EA0" w:rsidRDefault="00CD1BFC" w:rsidP="00CD1BFC">
      <w:pPr>
        <w:pStyle w:val="Title"/>
        <w:rPr>
          <w:rFonts w:ascii="Calibri" w:hAnsi="Calibri"/>
          <w:i/>
          <w:iCs/>
          <w:sz w:val="72"/>
          <w:szCs w:val="72"/>
        </w:rPr>
      </w:pPr>
      <w:r w:rsidRPr="00F86EA0">
        <w:rPr>
          <w:rFonts w:ascii="Calibri" w:hAnsi="Calibri"/>
          <w:i/>
          <w:iCs/>
          <w:sz w:val="72"/>
          <w:szCs w:val="72"/>
        </w:rPr>
        <w:t>MUSIC AT WESLEY</w:t>
      </w:r>
    </w:p>
    <w:p w14:paraId="4C983149" w14:textId="77777777" w:rsidR="00CD1BFC" w:rsidRPr="003B6570" w:rsidRDefault="00CD1BFC" w:rsidP="00CD1BFC">
      <w:pPr>
        <w:pStyle w:val="Title"/>
        <w:rPr>
          <w:rFonts w:ascii="Calibri" w:hAnsi="Calibri"/>
          <w:sz w:val="16"/>
          <w:szCs w:val="16"/>
        </w:rPr>
      </w:pPr>
    </w:p>
    <w:p w14:paraId="05A79FAE" w14:textId="1A5D06BE" w:rsidR="00CD1BFC" w:rsidRPr="007C254A" w:rsidRDefault="007C254A" w:rsidP="00CD1BFC">
      <w:pPr>
        <w:pStyle w:val="Subtitle"/>
        <w:rPr>
          <w:rFonts w:ascii="Calibri" w:hAnsi="Calibri"/>
          <w:sz w:val="56"/>
          <w:szCs w:val="56"/>
        </w:rPr>
      </w:pPr>
      <w:r w:rsidRPr="007C254A">
        <w:rPr>
          <w:rFonts w:ascii="Calibri" w:hAnsi="Calibri"/>
          <w:sz w:val="56"/>
          <w:szCs w:val="56"/>
        </w:rPr>
        <w:t>SATURDAY</w:t>
      </w:r>
      <w:r w:rsidR="00CD1BFC" w:rsidRPr="007C254A">
        <w:rPr>
          <w:rFonts w:ascii="Calibri" w:hAnsi="Calibri"/>
          <w:sz w:val="56"/>
          <w:szCs w:val="56"/>
        </w:rPr>
        <w:t xml:space="preserve"> LUNCHTIME </w:t>
      </w:r>
      <w:r w:rsidRPr="007C254A">
        <w:rPr>
          <w:rFonts w:ascii="Calibri" w:hAnsi="Calibri"/>
          <w:sz w:val="56"/>
          <w:szCs w:val="56"/>
        </w:rPr>
        <w:t>ORGAN RECITAL</w:t>
      </w:r>
    </w:p>
    <w:p w14:paraId="0AA587BE" w14:textId="60D46129"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7C3FCB">
        <w:rPr>
          <w:rFonts w:ascii="Calibri" w:eastAsia="Calibri" w:hAnsi="Calibri" w:cs="Calibri"/>
          <w:b w:val="0"/>
          <w:sz w:val="44"/>
          <w:szCs w:val="44"/>
        </w:rPr>
        <w:t>CH1 1DA</w:t>
      </w:r>
    </w:p>
    <w:p w14:paraId="0B5539FA" w14:textId="1F2A0B77" w:rsidR="00CD1BFC" w:rsidRPr="000A6752" w:rsidRDefault="00B04785" w:rsidP="00D92E4E">
      <w:pPr>
        <w:pStyle w:val="Subtitle"/>
        <w:rPr>
          <w:rFonts w:ascii="Calibri" w:hAnsi="Calibri"/>
          <w:b w:val="0"/>
          <w:sz w:val="48"/>
          <w:szCs w:val="48"/>
        </w:rPr>
      </w:pPr>
      <w:r w:rsidRPr="000A6752">
        <w:rPr>
          <w:rFonts w:ascii="Calibri" w:hAnsi="Calibri"/>
          <w:b w:val="0"/>
          <w:sz w:val="48"/>
          <w:szCs w:val="48"/>
        </w:rPr>
        <w:t xml:space="preserve">June </w:t>
      </w:r>
      <w:r w:rsidR="0054048F">
        <w:rPr>
          <w:rFonts w:ascii="Calibri" w:hAnsi="Calibri"/>
          <w:b w:val="0"/>
          <w:sz w:val="48"/>
          <w:szCs w:val="48"/>
        </w:rPr>
        <w:t>2</w:t>
      </w:r>
      <w:r w:rsidR="00F9472F">
        <w:rPr>
          <w:rFonts w:ascii="Calibri" w:hAnsi="Calibri"/>
          <w:b w:val="0"/>
          <w:sz w:val="48"/>
          <w:szCs w:val="48"/>
        </w:rPr>
        <w:t>0</w:t>
      </w:r>
      <w:r w:rsidR="00F9472F" w:rsidRPr="00F9472F">
        <w:rPr>
          <w:rFonts w:ascii="Calibri" w:hAnsi="Calibri"/>
          <w:b w:val="0"/>
          <w:sz w:val="48"/>
          <w:szCs w:val="48"/>
          <w:vertAlign w:val="superscript"/>
        </w:rPr>
        <w:t>t</w:t>
      </w:r>
      <w:r w:rsidR="00F9472F">
        <w:rPr>
          <w:rFonts w:ascii="Calibri" w:hAnsi="Calibri"/>
          <w:b w:val="0"/>
          <w:sz w:val="48"/>
          <w:szCs w:val="48"/>
          <w:vertAlign w:val="superscript"/>
        </w:rPr>
        <w:t xml:space="preserve">h </w:t>
      </w:r>
      <w:r w:rsidR="0054048F">
        <w:rPr>
          <w:rFonts w:ascii="Calibri" w:hAnsi="Calibri"/>
          <w:b w:val="0"/>
          <w:sz w:val="48"/>
          <w:szCs w:val="48"/>
        </w:rPr>
        <w:t>202</w:t>
      </w:r>
      <w:r w:rsidR="00F9472F">
        <w:rPr>
          <w:rFonts w:ascii="Calibri" w:hAnsi="Calibri"/>
          <w:b w:val="0"/>
          <w:sz w:val="48"/>
          <w:szCs w:val="48"/>
        </w:rPr>
        <w:t>6</w:t>
      </w:r>
      <w:r w:rsidR="00CD1BFC" w:rsidRPr="000A6752">
        <w:rPr>
          <w:rFonts w:ascii="Calibri" w:hAnsi="Calibri"/>
          <w:b w:val="0"/>
          <w:sz w:val="48"/>
          <w:szCs w:val="48"/>
        </w:rPr>
        <w:t>, 12.45pm</w:t>
      </w:r>
    </w:p>
    <w:p w14:paraId="5F9DD6E7" w14:textId="77777777" w:rsidR="00CD1BFC" w:rsidRDefault="00CD1BFC" w:rsidP="00CD1BFC">
      <w:pPr>
        <w:jc w:val="center"/>
        <w:rPr>
          <w:b w:val="0"/>
          <w:bCs/>
          <w:sz w:val="12"/>
          <w:szCs w:val="12"/>
        </w:rPr>
      </w:pPr>
    </w:p>
    <w:p w14:paraId="454A46C4" w14:textId="10A6EB30" w:rsidR="00D92E4E" w:rsidRPr="000A6752" w:rsidRDefault="00F86EA0" w:rsidP="00594903">
      <w:pPr>
        <w:jc w:val="center"/>
        <w:rPr>
          <w:rFonts w:cs="Arial"/>
          <w:sz w:val="96"/>
          <w:szCs w:val="96"/>
        </w:rPr>
      </w:pPr>
      <w:r w:rsidRPr="000A6752">
        <w:rPr>
          <w:rFonts w:cs="Arial"/>
          <w:sz w:val="96"/>
          <w:szCs w:val="96"/>
        </w:rPr>
        <w:t>PAUL CARR</w:t>
      </w:r>
    </w:p>
    <w:p w14:paraId="14E3C306" w14:textId="735D1D00" w:rsidR="00F9472F" w:rsidRPr="00F9472F" w:rsidRDefault="0054048F" w:rsidP="00F9472F">
      <w:pPr>
        <w:pBdr>
          <w:bottom w:val="single" w:sz="6" w:space="1" w:color="auto"/>
        </w:pBdr>
        <w:rPr>
          <w:bCs/>
          <w:sz w:val="28"/>
          <w:szCs w:val="28"/>
          <w:lang w:val="fr-FR"/>
        </w:rPr>
      </w:pPr>
      <w:r w:rsidRPr="0054048F">
        <w:rPr>
          <w:bCs/>
          <w:sz w:val="28"/>
          <w:szCs w:val="28"/>
        </w:rPr>
        <w:tab/>
      </w:r>
      <w:r w:rsidRPr="0054048F">
        <w:rPr>
          <w:bCs/>
          <w:sz w:val="28"/>
          <w:szCs w:val="28"/>
        </w:rPr>
        <w:br/>
      </w:r>
      <w:r w:rsidR="00F9472F" w:rsidRPr="00F9472F">
        <w:rPr>
          <w:bCs/>
          <w:sz w:val="28"/>
          <w:szCs w:val="28"/>
          <w:lang w:val="fr-FR"/>
        </w:rPr>
        <w:t xml:space="preserve">La Damnation de </w:t>
      </w:r>
      <w:proofErr w:type="gramStart"/>
      <w:r w:rsidR="00F9472F" w:rsidRPr="00F9472F">
        <w:rPr>
          <w:bCs/>
          <w:sz w:val="28"/>
          <w:szCs w:val="28"/>
          <w:lang w:val="fr-FR"/>
        </w:rPr>
        <w:t>Faust:</w:t>
      </w:r>
      <w:proofErr w:type="gramEnd"/>
      <w:r w:rsidR="00F9472F" w:rsidRPr="00F9472F">
        <w:rPr>
          <w:bCs/>
          <w:sz w:val="28"/>
          <w:szCs w:val="28"/>
          <w:lang w:val="fr-FR"/>
        </w:rPr>
        <w:t xml:space="preserve"> Rákóczi March</w:t>
      </w:r>
      <w:r w:rsidR="00F9472F" w:rsidRPr="00F9472F">
        <w:rPr>
          <w:bCs/>
          <w:sz w:val="28"/>
          <w:szCs w:val="28"/>
          <w:lang w:val="fr-FR"/>
        </w:rPr>
        <w:tab/>
      </w:r>
      <w:r w:rsidR="00F9472F" w:rsidRPr="00F9472F">
        <w:rPr>
          <w:bCs/>
          <w:sz w:val="28"/>
          <w:szCs w:val="28"/>
          <w:lang w:val="fr-FR"/>
        </w:rPr>
        <w:t xml:space="preserve">Louis Hector Berlioz (1803-1869) </w:t>
      </w:r>
      <w:r w:rsidR="00F9472F" w:rsidRPr="00F9472F">
        <w:rPr>
          <w:bCs/>
          <w:sz w:val="28"/>
          <w:szCs w:val="28"/>
          <w:lang w:val="fr-FR"/>
        </w:rPr>
        <w:br/>
        <w:t xml:space="preserve">  </w:t>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[arr. W.T. Best]</w:t>
      </w:r>
      <w:r w:rsidR="00F9472F" w:rsidRPr="00F9472F">
        <w:rPr>
          <w:bCs/>
          <w:sz w:val="28"/>
          <w:szCs w:val="28"/>
          <w:lang w:val="fr-FR"/>
        </w:rPr>
        <w:br/>
      </w:r>
      <w:r w:rsidR="00F9472F" w:rsidRPr="004B7B50">
        <w:rPr>
          <w:bCs/>
          <w:sz w:val="20"/>
          <w:szCs w:val="20"/>
          <w:lang w:val="fr-FR"/>
        </w:rPr>
        <w:br/>
      </w:r>
      <w:r w:rsidR="00F9472F" w:rsidRPr="00F9472F">
        <w:rPr>
          <w:bCs/>
          <w:sz w:val="28"/>
          <w:szCs w:val="28"/>
          <w:lang w:val="fr-FR"/>
        </w:rPr>
        <w:t>Fantaisie &amp; Fugue in B flat</w:t>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b/>
      </w:r>
      <w:r w:rsidR="00F9472F" w:rsidRPr="00F9472F">
        <w:rPr>
          <w:bCs/>
          <w:sz w:val="28"/>
          <w:szCs w:val="28"/>
          <w:lang w:val="fr-FR"/>
        </w:rPr>
        <w:t>Alexandre-Pierre-François Boëly (1785-1858)</w:t>
      </w:r>
    </w:p>
    <w:p w14:paraId="4EC60A81" w14:textId="77777777" w:rsidR="00F9472F" w:rsidRPr="004B7B50" w:rsidRDefault="00F9472F" w:rsidP="00F9472F">
      <w:pPr>
        <w:pBdr>
          <w:bottom w:val="single" w:sz="6" w:space="1" w:color="auto"/>
        </w:pBdr>
        <w:rPr>
          <w:bCs/>
          <w:sz w:val="20"/>
          <w:szCs w:val="20"/>
        </w:rPr>
      </w:pPr>
    </w:p>
    <w:p w14:paraId="00BD76CE" w14:textId="30562EC8" w:rsidR="00F9472F" w:rsidRPr="00F9472F" w:rsidRDefault="00F9472F" w:rsidP="00F9472F">
      <w:pPr>
        <w:pBdr>
          <w:bottom w:val="single" w:sz="6" w:space="1" w:color="auto"/>
        </w:pBdr>
        <w:rPr>
          <w:bCs/>
          <w:sz w:val="28"/>
          <w:szCs w:val="28"/>
        </w:rPr>
      </w:pPr>
      <w:r w:rsidRPr="00F9472F">
        <w:rPr>
          <w:bCs/>
          <w:sz w:val="28"/>
          <w:szCs w:val="28"/>
        </w:rPr>
        <w:t>Chant de Mai</w:t>
      </w:r>
      <w:r w:rsidRPr="00F9472F">
        <w:rPr>
          <w:bCs/>
          <w:sz w:val="28"/>
          <w:szCs w:val="28"/>
        </w:rPr>
        <w:tab/>
      </w:r>
      <w:r w:rsidRPr="00F9472F">
        <w:rPr>
          <w:bCs/>
          <w:sz w:val="28"/>
          <w:szCs w:val="28"/>
        </w:rPr>
        <w:tab/>
      </w:r>
      <w:r w:rsidRPr="00F9472F">
        <w:rPr>
          <w:bCs/>
          <w:sz w:val="28"/>
          <w:szCs w:val="28"/>
        </w:rPr>
        <w:tab/>
      </w:r>
      <w:r w:rsidRPr="00F9472F">
        <w:rPr>
          <w:bCs/>
          <w:sz w:val="28"/>
          <w:szCs w:val="28"/>
        </w:rPr>
        <w:tab/>
      </w:r>
      <w:r w:rsidRPr="00F9472F">
        <w:rPr>
          <w:bCs/>
          <w:sz w:val="28"/>
          <w:szCs w:val="28"/>
        </w:rPr>
        <w:tab/>
      </w:r>
      <w:r w:rsidRPr="00F9472F">
        <w:rPr>
          <w:bCs/>
          <w:sz w:val="28"/>
          <w:szCs w:val="28"/>
        </w:rPr>
        <w:t>Joseph Jongen (1873-1953)</w:t>
      </w:r>
    </w:p>
    <w:p w14:paraId="4235F36F" w14:textId="77777777" w:rsidR="00F9472F" w:rsidRPr="004B7B50" w:rsidRDefault="00F9472F" w:rsidP="00F9472F">
      <w:pPr>
        <w:pBdr>
          <w:bottom w:val="single" w:sz="6" w:space="1" w:color="auto"/>
        </w:pBdr>
        <w:rPr>
          <w:bCs/>
          <w:sz w:val="20"/>
          <w:szCs w:val="20"/>
        </w:rPr>
      </w:pPr>
    </w:p>
    <w:p w14:paraId="7F836418" w14:textId="0731BDD8" w:rsidR="00F9472F" w:rsidRPr="004B7B50" w:rsidRDefault="00F9472F" w:rsidP="00F9472F">
      <w:pPr>
        <w:pBdr>
          <w:bottom w:val="single" w:sz="6" w:space="1" w:color="auto"/>
        </w:pBdr>
        <w:rPr>
          <w:bCs/>
          <w:sz w:val="20"/>
          <w:szCs w:val="20"/>
        </w:rPr>
      </w:pPr>
      <w:r w:rsidRPr="00F9472F">
        <w:rPr>
          <w:bCs/>
          <w:sz w:val="28"/>
          <w:szCs w:val="28"/>
        </w:rPr>
        <w:t xml:space="preserve">Passacaglia and Fugue in C minor BWV </w:t>
      </w:r>
      <w:proofErr w:type="gramStart"/>
      <w:r w:rsidRPr="00F9472F">
        <w:rPr>
          <w:bCs/>
          <w:sz w:val="28"/>
          <w:szCs w:val="28"/>
        </w:rPr>
        <w:t>582</w:t>
      </w:r>
      <w:r w:rsidRPr="00F9472F">
        <w:rPr>
          <w:bCs/>
          <w:sz w:val="28"/>
          <w:szCs w:val="28"/>
        </w:rPr>
        <w:t xml:space="preserve"> </w:t>
      </w:r>
      <w:r>
        <w:rPr>
          <w:bCs/>
          <w:sz w:val="28"/>
          <w:szCs w:val="28"/>
        </w:rPr>
        <w:t xml:space="preserve"> </w:t>
      </w:r>
      <w:r w:rsidRPr="00F9472F">
        <w:rPr>
          <w:bCs/>
          <w:sz w:val="28"/>
          <w:szCs w:val="28"/>
        </w:rPr>
        <w:t>J.S.</w:t>
      </w:r>
      <w:proofErr w:type="gramEnd"/>
      <w:r w:rsidRPr="00F9472F">
        <w:rPr>
          <w:bCs/>
          <w:sz w:val="28"/>
          <w:szCs w:val="28"/>
        </w:rPr>
        <w:t xml:space="preserve"> Bach (1685-1750)</w:t>
      </w:r>
      <w:r w:rsidRPr="00F9472F">
        <w:rPr>
          <w:bCs/>
          <w:sz w:val="28"/>
          <w:szCs w:val="28"/>
        </w:rPr>
        <w:br/>
      </w:r>
    </w:p>
    <w:p w14:paraId="6EA3F3D0" w14:textId="45B7D3A0" w:rsidR="00F9472F" w:rsidRPr="00F9472F" w:rsidRDefault="00F9472F" w:rsidP="00F9472F">
      <w:pPr>
        <w:pBdr>
          <w:bottom w:val="single" w:sz="6" w:space="1" w:color="auto"/>
        </w:pBdr>
        <w:rPr>
          <w:bCs/>
          <w:sz w:val="28"/>
          <w:szCs w:val="28"/>
        </w:rPr>
      </w:pPr>
      <w:r w:rsidRPr="00F9472F">
        <w:rPr>
          <w:bCs/>
          <w:sz w:val="28"/>
          <w:szCs w:val="28"/>
        </w:rPr>
        <w:t xml:space="preserve">EGATOP: </w:t>
      </w:r>
      <w:proofErr w:type="spellStart"/>
      <w:r w:rsidRPr="00F9472F">
        <w:rPr>
          <w:bCs/>
          <w:sz w:val="28"/>
          <w:szCs w:val="28"/>
        </w:rPr>
        <w:t>Hommage</w:t>
      </w:r>
      <w:proofErr w:type="spellEnd"/>
      <w:r w:rsidRPr="00F9472F">
        <w:rPr>
          <w:bCs/>
          <w:sz w:val="28"/>
          <w:szCs w:val="28"/>
        </w:rPr>
        <w:t xml:space="preserve"> à Erroll Garner, Art Tatum &amp; Oscar Peterson</w:t>
      </w:r>
    </w:p>
    <w:p w14:paraId="09D3C747" w14:textId="7425301A" w:rsidR="00F9472F" w:rsidRPr="004B7B50" w:rsidRDefault="00F9472F" w:rsidP="00F9472F">
      <w:pPr>
        <w:pBdr>
          <w:bottom w:val="single" w:sz="6" w:space="1" w:color="auto"/>
        </w:pBdr>
        <w:rPr>
          <w:bCs/>
          <w:sz w:val="20"/>
          <w:szCs w:val="20"/>
          <w:lang w:val="fr-FR"/>
        </w:rPr>
      </w:pP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sidRPr="00F9472F">
        <w:rPr>
          <w:bCs/>
          <w:sz w:val="28"/>
          <w:szCs w:val="28"/>
        </w:rPr>
        <w:t>Zsolt Gárdonyi (b.1946)</w:t>
      </w:r>
      <w:r w:rsidRPr="00F9472F">
        <w:rPr>
          <w:bCs/>
          <w:sz w:val="28"/>
          <w:szCs w:val="28"/>
        </w:rPr>
        <w:br/>
      </w:r>
    </w:p>
    <w:p w14:paraId="4EC26996" w14:textId="77777777" w:rsidR="00F9472F" w:rsidRDefault="00F9472F" w:rsidP="00F9472F">
      <w:pPr>
        <w:pBdr>
          <w:bottom w:val="single" w:sz="6" w:space="1" w:color="auto"/>
        </w:pBdr>
        <w:rPr>
          <w:bCs/>
          <w:sz w:val="28"/>
          <w:szCs w:val="28"/>
          <w:lang w:val="fr-FR"/>
        </w:rPr>
      </w:pPr>
      <w:r w:rsidRPr="00F9472F">
        <w:rPr>
          <w:bCs/>
          <w:sz w:val="28"/>
          <w:szCs w:val="28"/>
          <w:lang w:val="fr-FR"/>
        </w:rPr>
        <w:t>Vocalise</w:t>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sidRPr="00F9472F">
        <w:rPr>
          <w:bCs/>
          <w:sz w:val="28"/>
          <w:szCs w:val="28"/>
          <w:lang w:val="fr-FR"/>
        </w:rPr>
        <w:t xml:space="preserve">Sergei Rachmaninoff (1873-1943) </w:t>
      </w:r>
    </w:p>
    <w:p w14:paraId="521142B1" w14:textId="4E9D011A" w:rsidR="00F9472F" w:rsidRDefault="00F9472F" w:rsidP="00F9472F">
      <w:pPr>
        <w:pBdr>
          <w:bottom w:val="single" w:sz="6" w:space="1" w:color="auto"/>
        </w:pBdr>
        <w:rPr>
          <w:rFonts w:cs="Arial"/>
          <w:b w:val="0"/>
          <w:bCs/>
          <w:i/>
          <w:sz w:val="26"/>
          <w:szCs w:val="26"/>
        </w:rPr>
      </w:pPr>
      <w:r>
        <w:rPr>
          <w:bCs/>
          <w:sz w:val="28"/>
          <w:szCs w:val="28"/>
          <w:lang w:val="fr-FR"/>
        </w:rPr>
        <w:t xml:space="preserve">   </w:t>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r>
      <w:r>
        <w:rPr>
          <w:bCs/>
          <w:sz w:val="28"/>
          <w:szCs w:val="28"/>
          <w:lang w:val="fr-FR"/>
        </w:rPr>
        <w:tab/>
        <w:t xml:space="preserve"> </w:t>
      </w:r>
      <w:r w:rsidRPr="00F9472F">
        <w:rPr>
          <w:bCs/>
          <w:sz w:val="28"/>
          <w:szCs w:val="28"/>
          <w:lang w:val="fr-FR"/>
        </w:rPr>
        <w:t>[</w:t>
      </w:r>
      <w:proofErr w:type="gramStart"/>
      <w:r w:rsidRPr="00F9472F">
        <w:rPr>
          <w:bCs/>
          <w:sz w:val="28"/>
          <w:szCs w:val="28"/>
          <w:lang w:val="fr-FR"/>
        </w:rPr>
        <w:t>arr.</w:t>
      </w:r>
      <w:proofErr w:type="gramEnd"/>
      <w:r w:rsidRPr="00F9472F">
        <w:rPr>
          <w:bCs/>
          <w:sz w:val="28"/>
          <w:szCs w:val="28"/>
          <w:lang w:val="fr-FR"/>
        </w:rPr>
        <w:t xml:space="preserve"> Paul Carr]</w:t>
      </w:r>
      <w:r w:rsidR="004B7B50">
        <w:rPr>
          <w:bCs/>
          <w:sz w:val="28"/>
          <w:szCs w:val="28"/>
          <w:lang w:val="fr-FR"/>
        </w:rPr>
        <w:br/>
      </w:r>
      <w:r w:rsidRPr="004B7B50">
        <w:rPr>
          <w:bCs/>
          <w:sz w:val="20"/>
          <w:szCs w:val="20"/>
          <w:lang w:val="fr-FR"/>
        </w:rPr>
        <w:br/>
      </w:r>
      <w:r w:rsidRPr="00F9472F">
        <w:rPr>
          <w:bCs/>
          <w:sz w:val="28"/>
          <w:szCs w:val="28"/>
          <w:lang w:val="fr-FR"/>
        </w:rPr>
        <w:t>Marche Algérienne</w:t>
      </w:r>
      <w:r>
        <w:rPr>
          <w:bCs/>
          <w:sz w:val="28"/>
          <w:szCs w:val="28"/>
          <w:lang w:val="fr-FR"/>
        </w:rPr>
        <w:tab/>
      </w:r>
      <w:r>
        <w:rPr>
          <w:bCs/>
          <w:sz w:val="28"/>
          <w:szCs w:val="28"/>
          <w:lang w:val="fr-FR"/>
        </w:rPr>
        <w:tab/>
      </w:r>
      <w:r>
        <w:rPr>
          <w:bCs/>
          <w:sz w:val="28"/>
          <w:szCs w:val="28"/>
          <w:lang w:val="fr-FR"/>
        </w:rPr>
        <w:tab/>
      </w:r>
      <w:r>
        <w:rPr>
          <w:bCs/>
          <w:sz w:val="28"/>
          <w:szCs w:val="28"/>
          <w:lang w:val="fr-FR"/>
        </w:rPr>
        <w:tab/>
      </w:r>
      <w:r w:rsidRPr="00F9472F">
        <w:rPr>
          <w:bCs/>
          <w:sz w:val="28"/>
          <w:szCs w:val="28"/>
          <w:lang w:val="fr-FR"/>
        </w:rPr>
        <w:t>Camille Saint-Saëns (1835–1921)</w:t>
      </w:r>
      <w:r w:rsidRPr="00F9472F">
        <w:rPr>
          <w:bCs/>
          <w:sz w:val="28"/>
          <w:szCs w:val="28"/>
          <w:lang w:val="fr-FR"/>
        </w:rPr>
        <w:br/>
      </w:r>
    </w:p>
    <w:p w14:paraId="61D8334F" w14:textId="6B9BC63F" w:rsidR="00F9472F" w:rsidRPr="00AC50CC" w:rsidRDefault="00F9472F" w:rsidP="00F9472F">
      <w:pPr>
        <w:pStyle w:val="Heading9"/>
        <w:ind w:left="2160" w:firstLine="720"/>
        <w:rPr>
          <w:rFonts w:cs="Arial"/>
          <w:b/>
          <w:bCs w:val="0"/>
          <w:i/>
          <w:sz w:val="26"/>
          <w:szCs w:val="26"/>
        </w:rPr>
      </w:pPr>
      <w:r w:rsidRPr="00AC50CC">
        <w:rPr>
          <w:rFonts w:cs="Arial"/>
          <w:b/>
          <w:bCs w:val="0"/>
          <w:i/>
          <w:sz w:val="26"/>
          <w:szCs w:val="26"/>
        </w:rPr>
        <w:t>Forthcoming ‘Music at Wesley’ Concerts</w:t>
      </w:r>
    </w:p>
    <w:p w14:paraId="3E353F2E" w14:textId="77777777" w:rsidR="00F9472F" w:rsidRPr="006154BB" w:rsidRDefault="00F9472F" w:rsidP="00F9472F">
      <w:pPr>
        <w:ind w:left="1440"/>
        <w:rPr>
          <w:rFonts w:cs="Arial"/>
          <w:sz w:val="22"/>
          <w:szCs w:val="22"/>
          <w:u w:val="single"/>
        </w:rPr>
      </w:pPr>
      <w:r w:rsidRPr="00AC50CC">
        <w:rPr>
          <w:rFonts w:cs="Arial"/>
          <w:b w:val="0"/>
          <w:bCs/>
          <w:i/>
          <w:sz w:val="26"/>
          <w:szCs w:val="26"/>
        </w:rPr>
        <w:t xml:space="preserve">        </w:t>
      </w:r>
      <w:r>
        <w:rPr>
          <w:rFonts w:cs="Arial"/>
          <w:b w:val="0"/>
          <w:bCs/>
          <w:i/>
          <w:sz w:val="26"/>
          <w:szCs w:val="26"/>
        </w:rPr>
        <w:tab/>
      </w:r>
      <w:r w:rsidRPr="00AC50CC">
        <w:rPr>
          <w:rFonts w:cs="Arial"/>
          <w:b w:val="0"/>
          <w:bCs/>
          <w:i/>
          <w:sz w:val="26"/>
          <w:szCs w:val="26"/>
        </w:rPr>
        <w:t xml:space="preserve"> </w:t>
      </w:r>
      <w:r w:rsidRPr="006154BB">
        <w:rPr>
          <w:rFonts w:cs="Arial"/>
          <w:sz w:val="22"/>
          <w:szCs w:val="22"/>
          <w:u w:val="single"/>
        </w:rPr>
        <w:t xml:space="preserve">Tuesday Lunchtime Concerts, 12.45pm. Retiring Collection                                   </w:t>
      </w:r>
    </w:p>
    <w:p w14:paraId="46449E81" w14:textId="2442D415" w:rsidR="0054048F" w:rsidRDefault="00F9472F" w:rsidP="00F9472F">
      <w:pPr>
        <w:ind w:left="1440" w:firstLine="720"/>
        <w:rPr>
          <w:rFonts w:cs="Arial"/>
          <w:b w:val="0"/>
          <w:bCs/>
          <w:sz w:val="22"/>
          <w:szCs w:val="22"/>
        </w:rPr>
      </w:pPr>
      <w:r w:rsidRPr="00AC50CC">
        <w:rPr>
          <w:rFonts w:cs="Arial"/>
          <w:b w:val="0"/>
          <w:bCs/>
          <w:sz w:val="22"/>
          <w:szCs w:val="22"/>
        </w:rPr>
        <w:t>June 23</w:t>
      </w:r>
      <w:r w:rsidRPr="00AC50CC">
        <w:rPr>
          <w:rFonts w:cs="Arial"/>
          <w:b w:val="0"/>
          <w:bCs/>
          <w:sz w:val="22"/>
          <w:szCs w:val="22"/>
          <w:vertAlign w:val="superscript"/>
        </w:rPr>
        <w:t>rd</w:t>
      </w:r>
      <w:r w:rsidRPr="00AC50CC">
        <w:rPr>
          <w:rFonts w:cs="Arial"/>
          <w:b w:val="0"/>
          <w:bCs/>
          <w:sz w:val="22"/>
          <w:szCs w:val="22"/>
        </w:rPr>
        <w:t>:</w:t>
      </w:r>
      <w:r w:rsidRPr="00AC50CC">
        <w:rPr>
          <w:rFonts w:cs="Arial"/>
          <w:b w:val="0"/>
          <w:bCs/>
          <w:sz w:val="22"/>
          <w:szCs w:val="22"/>
        </w:rPr>
        <w:tab/>
      </w:r>
      <w:r w:rsidRPr="00AC50CC">
        <w:rPr>
          <w:rFonts w:cs="Arial"/>
          <w:b w:val="0"/>
          <w:bCs/>
          <w:sz w:val="22"/>
          <w:szCs w:val="22"/>
        </w:rPr>
        <w:tab/>
        <w:t>Imogen Garner (mezzo-soprano), John Gough (piano)</w:t>
      </w:r>
      <w:r>
        <w:rPr>
          <w:rFonts w:cs="Arial"/>
          <w:b w:val="0"/>
          <w:bCs/>
          <w:sz w:val="22"/>
          <w:szCs w:val="22"/>
        </w:rPr>
        <w:br/>
      </w:r>
      <w:r>
        <w:rPr>
          <w:rFonts w:cs="Arial"/>
          <w:b w:val="0"/>
          <w:bCs/>
          <w:sz w:val="22"/>
          <w:szCs w:val="22"/>
        </w:rPr>
        <w:tab/>
        <w:t>June 30</w:t>
      </w:r>
      <w:r w:rsidRPr="00AC50CC">
        <w:rPr>
          <w:rFonts w:cs="Arial"/>
          <w:b w:val="0"/>
          <w:bCs/>
          <w:sz w:val="22"/>
          <w:szCs w:val="22"/>
          <w:vertAlign w:val="superscript"/>
        </w:rPr>
        <w:t>th</w:t>
      </w:r>
      <w:r>
        <w:rPr>
          <w:rFonts w:cs="Arial"/>
          <w:b w:val="0"/>
          <w:bCs/>
          <w:sz w:val="22"/>
          <w:szCs w:val="22"/>
        </w:rPr>
        <w:t>:</w:t>
      </w:r>
      <w:r>
        <w:rPr>
          <w:rFonts w:cs="Arial"/>
          <w:b w:val="0"/>
          <w:bCs/>
          <w:sz w:val="22"/>
          <w:szCs w:val="22"/>
        </w:rPr>
        <w:tab/>
      </w:r>
      <w:r>
        <w:rPr>
          <w:rFonts w:cs="Arial"/>
          <w:b w:val="0"/>
          <w:bCs/>
          <w:sz w:val="22"/>
          <w:szCs w:val="22"/>
        </w:rPr>
        <w:tab/>
        <w:t>Lionel Clarke (cello), Brian Heald (piano)</w:t>
      </w:r>
      <w:r w:rsidRPr="00AC50CC">
        <w:rPr>
          <w:rFonts w:cs="Arial"/>
          <w:b w:val="0"/>
          <w:bCs/>
          <w:sz w:val="22"/>
          <w:szCs w:val="22"/>
        </w:rPr>
        <w:tab/>
      </w:r>
      <w:r>
        <w:rPr>
          <w:rFonts w:cs="Arial"/>
          <w:b w:val="0"/>
          <w:bCs/>
          <w:sz w:val="22"/>
          <w:szCs w:val="22"/>
        </w:rPr>
        <w:br/>
      </w:r>
      <w:r>
        <w:rPr>
          <w:rFonts w:cs="Arial"/>
          <w:b w:val="0"/>
          <w:bCs/>
          <w:sz w:val="22"/>
          <w:szCs w:val="22"/>
        </w:rPr>
        <w:tab/>
        <w:t>July</w:t>
      </w:r>
      <w:r w:rsidR="004B7B50">
        <w:rPr>
          <w:rFonts w:cs="Arial"/>
          <w:b w:val="0"/>
          <w:bCs/>
          <w:sz w:val="22"/>
          <w:szCs w:val="22"/>
        </w:rPr>
        <w:t xml:space="preserve"> 7</w:t>
      </w:r>
      <w:r w:rsidR="004B7B50" w:rsidRPr="004B7B50">
        <w:rPr>
          <w:rFonts w:cs="Arial"/>
          <w:b w:val="0"/>
          <w:bCs/>
          <w:sz w:val="22"/>
          <w:szCs w:val="22"/>
          <w:vertAlign w:val="superscript"/>
        </w:rPr>
        <w:t>th</w:t>
      </w:r>
      <w:r w:rsidR="004B7B50">
        <w:rPr>
          <w:rFonts w:cs="Arial"/>
          <w:b w:val="0"/>
          <w:bCs/>
          <w:sz w:val="22"/>
          <w:szCs w:val="22"/>
        </w:rPr>
        <w:t>:</w:t>
      </w:r>
      <w:r w:rsidR="004B7B50">
        <w:rPr>
          <w:rFonts w:cs="Arial"/>
          <w:b w:val="0"/>
          <w:bCs/>
          <w:sz w:val="22"/>
          <w:szCs w:val="22"/>
        </w:rPr>
        <w:tab/>
      </w:r>
      <w:r w:rsidR="004B7B50">
        <w:rPr>
          <w:rFonts w:cs="Arial"/>
          <w:b w:val="0"/>
          <w:bCs/>
          <w:sz w:val="22"/>
          <w:szCs w:val="22"/>
        </w:rPr>
        <w:tab/>
      </w:r>
      <w:r w:rsidR="004B7B50">
        <w:rPr>
          <w:rFonts w:cs="Arial"/>
          <w:b w:val="0"/>
          <w:bCs/>
          <w:sz w:val="22"/>
          <w:szCs w:val="22"/>
        </w:rPr>
        <w:tab/>
        <w:t>William Green (piano)</w:t>
      </w:r>
    </w:p>
    <w:p w14:paraId="5C4516F1" w14:textId="77777777" w:rsidR="004B7B50" w:rsidRPr="004B7B50" w:rsidRDefault="004B7B50" w:rsidP="00F9472F">
      <w:pPr>
        <w:ind w:left="1440" w:firstLine="720"/>
        <w:rPr>
          <w:rFonts w:asciiTheme="minorHAnsi" w:hAnsiTheme="minorHAnsi" w:cstheme="minorHAnsi"/>
          <w:b w:val="0"/>
          <w:color w:val="000000"/>
          <w:sz w:val="16"/>
          <w:szCs w:val="16"/>
          <w:bdr w:val="none" w:sz="0" w:space="0" w:color="auto" w:frame="1"/>
        </w:rPr>
      </w:pPr>
    </w:p>
    <w:p w14:paraId="6AE18C77" w14:textId="77777777" w:rsidR="00F9472F" w:rsidRDefault="00F9472F" w:rsidP="00F9472F">
      <w:pPr>
        <w:ind w:firstLine="720"/>
        <w:rPr>
          <w:rFonts w:cs="Arial"/>
          <w:bCs/>
          <w:u w:val="single"/>
          <w:lang w:eastAsia="en-US"/>
        </w:rPr>
      </w:pPr>
      <w:r w:rsidRPr="00D41F52">
        <w:rPr>
          <w:rFonts w:cs="Arial"/>
          <w:bCs/>
          <w:u w:val="single"/>
          <w:lang w:eastAsia="en-US"/>
        </w:rPr>
        <w:t xml:space="preserve">Saturday </w:t>
      </w:r>
      <w:r>
        <w:rPr>
          <w:rFonts w:cs="Arial"/>
          <w:bCs/>
          <w:u w:val="single"/>
          <w:lang w:eastAsia="en-US"/>
        </w:rPr>
        <w:t>July 11</w:t>
      </w:r>
      <w:r w:rsidRPr="00D41F52">
        <w:rPr>
          <w:rFonts w:cs="Arial"/>
          <w:bCs/>
          <w:u w:val="single"/>
          <w:vertAlign w:val="superscript"/>
          <w:lang w:eastAsia="en-US"/>
        </w:rPr>
        <w:t>th</w:t>
      </w:r>
      <w:r>
        <w:rPr>
          <w:rFonts w:cs="Arial"/>
          <w:bCs/>
          <w:u w:val="single"/>
          <w:lang w:eastAsia="en-US"/>
        </w:rPr>
        <w:t xml:space="preserve"> at 2pm: Centenary Celebration for Wesley’s Organ</w:t>
      </w:r>
      <w:r w:rsidRPr="00D41F52">
        <w:rPr>
          <w:rFonts w:cs="Arial"/>
          <w:bCs/>
          <w:u w:val="single"/>
          <w:lang w:eastAsia="en-US"/>
        </w:rPr>
        <w:t>.  Retiring collection</w:t>
      </w:r>
      <w:r>
        <w:rPr>
          <w:rFonts w:cs="Arial"/>
          <w:bCs/>
          <w:u w:val="single"/>
          <w:lang w:eastAsia="en-US"/>
        </w:rPr>
        <w:t>.</w:t>
      </w:r>
    </w:p>
    <w:p w14:paraId="69D6ABBC" w14:textId="77777777" w:rsidR="00F9472F" w:rsidRDefault="00F9472F" w:rsidP="00F9472F">
      <w:pPr>
        <w:ind w:firstLine="720"/>
        <w:rPr>
          <w:rFonts w:cs="Arial"/>
          <w:b w:val="0"/>
          <w:lang w:eastAsia="en-US"/>
        </w:rPr>
      </w:pPr>
      <w:r>
        <w:rPr>
          <w:rFonts w:cs="Arial"/>
          <w:b w:val="0"/>
          <w:lang w:eastAsia="en-US"/>
        </w:rPr>
        <w:t xml:space="preserve">   </w:t>
      </w:r>
      <w:r w:rsidRPr="00D41F52">
        <w:rPr>
          <w:rFonts w:cs="Arial"/>
          <w:b w:val="0"/>
          <w:lang w:eastAsia="en-US"/>
        </w:rPr>
        <w:t xml:space="preserve">Organ Recital given by </w:t>
      </w:r>
      <w:r w:rsidRPr="004B7B50">
        <w:rPr>
          <w:rFonts w:cs="Arial"/>
          <w:bCs/>
          <w:lang w:eastAsia="en-US"/>
        </w:rPr>
        <w:t>Philip Rushforth (Chester Cathedral)</w:t>
      </w:r>
      <w:r w:rsidRPr="00D41F52">
        <w:rPr>
          <w:rFonts w:cs="Arial"/>
          <w:b w:val="0"/>
          <w:lang w:eastAsia="en-US"/>
        </w:rPr>
        <w:t xml:space="preserve">, followed by tea </w:t>
      </w:r>
      <w:r>
        <w:rPr>
          <w:rFonts w:cs="Arial"/>
          <w:b w:val="0"/>
          <w:lang w:eastAsia="en-US"/>
        </w:rPr>
        <w:t xml:space="preserve">and </w:t>
      </w:r>
      <w:r w:rsidRPr="00D41F52">
        <w:rPr>
          <w:rFonts w:cs="Arial"/>
          <w:b w:val="0"/>
          <w:lang w:eastAsia="en-US"/>
        </w:rPr>
        <w:t>cake</w:t>
      </w:r>
      <w:r>
        <w:rPr>
          <w:rFonts w:cs="Arial"/>
          <w:b w:val="0"/>
          <w:lang w:eastAsia="en-US"/>
        </w:rPr>
        <w:t>.</w:t>
      </w:r>
    </w:p>
    <w:p w14:paraId="6B874AE6" w14:textId="3ED11F57" w:rsidR="00F9472F" w:rsidRPr="00D41F52" w:rsidRDefault="00F9472F" w:rsidP="00F9472F">
      <w:pPr>
        <w:ind w:firstLine="720"/>
        <w:rPr>
          <w:rFonts w:cs="Arial"/>
          <w:b w:val="0"/>
          <w:lang w:eastAsia="en-US"/>
        </w:rPr>
      </w:pPr>
      <w:r>
        <w:rPr>
          <w:rFonts w:cs="Arial"/>
          <w:b w:val="0"/>
          <w:lang w:eastAsia="en-US"/>
        </w:rPr>
        <w:t xml:space="preserve">  Programme includes Widor’s complete 5th Symphony, concluding </w:t>
      </w:r>
      <w:r w:rsidR="004B7B50">
        <w:rPr>
          <w:rFonts w:cs="Arial"/>
          <w:b w:val="0"/>
          <w:lang w:eastAsia="en-US"/>
        </w:rPr>
        <w:t xml:space="preserve">with </w:t>
      </w:r>
      <w:r>
        <w:rPr>
          <w:rFonts w:cs="Arial"/>
          <w:b w:val="0"/>
          <w:lang w:eastAsia="en-US"/>
        </w:rPr>
        <w:t>the famous Toccata</w:t>
      </w:r>
    </w:p>
    <w:p w14:paraId="593685F9" w14:textId="77777777" w:rsidR="00186CE8" w:rsidRDefault="00186CE8" w:rsidP="00186CE8">
      <w:pPr>
        <w:rPr>
          <w:bCs/>
          <w:sz w:val="28"/>
          <w:szCs w:val="28"/>
          <w:lang w:val="fr-FR"/>
        </w:rPr>
      </w:pPr>
    </w:p>
    <w:p w14:paraId="38DB7E18" w14:textId="732394E0" w:rsidR="003D2BCA" w:rsidRDefault="00535ADF" w:rsidP="004B7B50">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sidR="00A50BB7">
        <w:rPr>
          <w:rFonts w:cs="Calibri"/>
          <w:b w:val="0"/>
          <w:i/>
          <w:sz w:val="18"/>
          <w:szCs w:val="18"/>
          <w:lang w:eastAsia="en-US"/>
        </w:rPr>
        <w:t>house number</w:t>
      </w:r>
      <w:r w:rsidRPr="00535ADF">
        <w:rPr>
          <w:rFonts w:cs="Calibri"/>
          <w:b w:val="0"/>
          <w:i/>
          <w:sz w:val="18"/>
          <w:szCs w:val="18"/>
          <w:lang w:eastAsia="en-US"/>
        </w:rPr>
        <w:t xml:space="preserve"> &amp; post code).</w:t>
      </w:r>
    </w:p>
    <w:p w14:paraId="1F1110C8" w14:textId="77777777" w:rsidR="004B7B50" w:rsidRDefault="004B7B50" w:rsidP="004B7B50">
      <w:pPr>
        <w:jc w:val="center"/>
        <w:rPr>
          <w:rFonts w:cs="Calibri"/>
          <w:b w:val="0"/>
          <w:i/>
          <w:sz w:val="18"/>
          <w:szCs w:val="18"/>
          <w:lang w:eastAsia="en-US"/>
        </w:rPr>
      </w:pPr>
    </w:p>
    <w:p w14:paraId="57812F7E" w14:textId="77777777" w:rsidR="00141CD6" w:rsidRPr="008D3ACC" w:rsidRDefault="00141CD6" w:rsidP="00AF4816">
      <w:pPr>
        <w:jc w:val="center"/>
        <w:rPr>
          <w:rFonts w:cs="Calibri"/>
          <w:b w:val="0"/>
          <w:i/>
          <w:sz w:val="12"/>
          <w:szCs w:val="12"/>
          <w:lang w:eastAsia="en-US"/>
        </w:rPr>
      </w:pPr>
    </w:p>
    <w:p w14:paraId="1207C746" w14:textId="0F10A310" w:rsidR="00141CD6" w:rsidRDefault="00C803D4" w:rsidP="008D3ACC">
      <w:pPr>
        <w:rPr>
          <w:b w:val="0"/>
          <w:i/>
          <w:iCs/>
          <w:sz w:val="22"/>
          <w:szCs w:val="22"/>
        </w:rPr>
      </w:pPr>
      <w:r w:rsidRPr="00236A76">
        <w:rPr>
          <w:noProof/>
        </w:rPr>
        <w:drawing>
          <wp:inline distT="0" distB="0" distL="0" distR="0" wp14:anchorId="4F747B61" wp14:editId="3E9F264E">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42AE25DC" wp14:editId="11FF1E9B">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0C4C5F0D" w14:textId="68E73F13" w:rsidR="007C254A" w:rsidRDefault="007C254A" w:rsidP="008D3ACC">
      <w:pPr>
        <w:rPr>
          <w:b w:val="0"/>
          <w:i/>
          <w:iCs/>
          <w:sz w:val="22"/>
          <w:szCs w:val="22"/>
        </w:rPr>
      </w:pPr>
    </w:p>
    <w:p w14:paraId="468694EF" w14:textId="77777777" w:rsidR="007C254A" w:rsidRDefault="007C254A" w:rsidP="007C254A">
      <w:pPr>
        <w:shd w:val="clear" w:color="auto" w:fill="FFFFFF"/>
        <w:jc w:val="both"/>
        <w:rPr>
          <w:rFonts w:asciiTheme="minorHAnsi" w:hAnsiTheme="minorHAnsi" w:cstheme="minorHAnsi"/>
          <w:bCs/>
          <w:color w:val="000000"/>
          <w:bdr w:val="none" w:sz="0" w:space="0" w:color="auto" w:frame="1"/>
        </w:rPr>
      </w:pPr>
    </w:p>
    <w:p w14:paraId="643C1D96" w14:textId="77777777" w:rsidR="00243A7C" w:rsidRDefault="00243A7C" w:rsidP="009631CA">
      <w:pPr>
        <w:shd w:val="clear" w:color="auto" w:fill="FFFFFF"/>
        <w:spacing w:after="135"/>
        <w:rPr>
          <w:rFonts w:asciiTheme="minorHAnsi" w:hAnsiTheme="minorHAnsi" w:cstheme="minorHAnsi"/>
          <w:bCs/>
          <w:color w:val="333333"/>
          <w:sz w:val="28"/>
          <w:szCs w:val="28"/>
        </w:rPr>
      </w:pPr>
    </w:p>
    <w:p w14:paraId="1A429845" w14:textId="77777777" w:rsidR="00F9472F" w:rsidRPr="00F9472F" w:rsidRDefault="00F9472F" w:rsidP="00F9472F">
      <w:pPr>
        <w:widowControl w:val="0"/>
        <w:spacing w:after="120" w:line="285" w:lineRule="auto"/>
        <w:jc w:val="both"/>
        <w:rPr>
          <w:rFonts w:cstheme="minorHAnsi"/>
          <w:b w:val="0"/>
          <w:color w:val="000000"/>
          <w:kern w:val="28"/>
          <w14:cntxtAlts/>
        </w:rPr>
      </w:pPr>
      <w:r w:rsidRPr="00F9472F">
        <w:rPr>
          <w:rFonts w:cstheme="minorHAnsi"/>
          <w:bCs/>
          <w:color w:val="000000"/>
          <w:kern w:val="28"/>
          <w:sz w:val="28"/>
          <w:szCs w:val="28"/>
          <w14:cntxtAlts/>
        </w:rPr>
        <w:t>Paul Carr</w:t>
      </w:r>
      <w:r w:rsidRPr="00F9472F">
        <w:rPr>
          <w:rFonts w:cstheme="minorHAnsi"/>
          <w:b w:val="0"/>
          <w:color w:val="000000"/>
          <w:kern w:val="28"/>
          <w14:cntxtAlts/>
        </w:rPr>
        <w:t xml:space="preserve"> is based in Birmingham as an organist, recitalist, choral director, </w:t>
      </w:r>
      <w:bookmarkStart w:id="0" w:name="_Int_6RwifFWX"/>
      <w:r w:rsidRPr="00F9472F">
        <w:rPr>
          <w:rFonts w:cstheme="minorHAnsi"/>
          <w:b w:val="0"/>
          <w:color w:val="000000"/>
          <w:kern w:val="28"/>
          <w14:cntxtAlts/>
        </w:rPr>
        <w:t>accompanist</w:t>
      </w:r>
      <w:bookmarkEnd w:id="0"/>
      <w:r w:rsidRPr="00F9472F">
        <w:rPr>
          <w:rFonts w:cstheme="minorHAnsi"/>
          <w:b w:val="0"/>
          <w:color w:val="000000"/>
          <w:kern w:val="28"/>
          <w14:cntxtAlts/>
        </w:rPr>
        <w:t xml:space="preserve"> and teacher. He studied with Dr Roy Massey MBE at Hereford Cathedral and is a graduate of the Royal Birmingham Conservatoire, where he studied with Professor David Saint and </w:t>
      </w:r>
      <w:bookmarkStart w:id="1" w:name="_Int_OHCTciQa"/>
      <w:r w:rsidRPr="00F9472F">
        <w:rPr>
          <w:rFonts w:cstheme="minorHAnsi"/>
          <w:b w:val="0"/>
          <w:color w:val="000000"/>
          <w:kern w:val="28"/>
          <w14:cntxtAlts/>
        </w:rPr>
        <w:t>was later awarded</w:t>
      </w:r>
      <w:bookmarkEnd w:id="1"/>
      <w:r w:rsidRPr="00F9472F">
        <w:rPr>
          <w:rFonts w:cstheme="minorHAnsi"/>
          <w:b w:val="0"/>
          <w:color w:val="000000"/>
          <w:kern w:val="28"/>
          <w14:cntxtAlts/>
        </w:rPr>
        <w:t xml:space="preserve"> Honorary Membership.</w:t>
      </w:r>
    </w:p>
    <w:p w14:paraId="07D847DE" w14:textId="77777777" w:rsidR="00F9472F" w:rsidRPr="00F9472F" w:rsidRDefault="00F9472F" w:rsidP="00F9472F">
      <w:pPr>
        <w:widowControl w:val="0"/>
        <w:spacing w:after="120" w:line="285" w:lineRule="auto"/>
        <w:jc w:val="both"/>
        <w:rPr>
          <w:rFonts w:cstheme="minorHAnsi"/>
          <w:b w:val="0"/>
          <w:color w:val="000000"/>
          <w:kern w:val="28"/>
          <w14:cntxtAlts/>
        </w:rPr>
      </w:pPr>
      <w:r w:rsidRPr="00F9472F">
        <w:rPr>
          <w:rFonts w:cstheme="minorHAnsi"/>
          <w:b w:val="0"/>
          <w:color w:val="000000"/>
          <w:kern w:val="28"/>
          <w14:cntxtAlts/>
        </w:rPr>
        <w:t xml:space="preserve">Paul’s concert and recital schedule takes him all over the UK, where he has performed on many of the finest instruments including St Pauls’ Cathedral, London, Westminster Abbey, Westminster Cathedral, York Minster, Cathedrals </w:t>
      </w:r>
      <w:proofErr w:type="gramStart"/>
      <w:r w:rsidRPr="00F9472F">
        <w:rPr>
          <w:rFonts w:cstheme="minorHAnsi"/>
          <w:b w:val="0"/>
          <w:color w:val="000000"/>
          <w:kern w:val="28"/>
          <w14:cntxtAlts/>
        </w:rPr>
        <w:t>including  Hereford</w:t>
      </w:r>
      <w:proofErr w:type="gramEnd"/>
      <w:r w:rsidRPr="00F9472F">
        <w:rPr>
          <w:rFonts w:cstheme="minorHAnsi"/>
          <w:b w:val="0"/>
          <w:color w:val="000000"/>
          <w:kern w:val="28"/>
          <w14:cntxtAlts/>
        </w:rPr>
        <w:t xml:space="preserve">, Norwich, Worcester, Salisbury and Coventry. In addition to many churches Paul has also performed in Birmingham Town Hall and Symphony Hall and has been featured regularly in concert series in St David’s Hall Cardiff, Victoria Hall Hanley and Christ Church Priory. He played monthly recitals at Holy Trinity Church </w:t>
      </w:r>
      <w:proofErr w:type="spellStart"/>
      <w:r w:rsidRPr="00F9472F">
        <w:rPr>
          <w:rFonts w:cstheme="minorHAnsi"/>
          <w:b w:val="0"/>
          <w:color w:val="000000"/>
          <w:kern w:val="28"/>
          <w14:cntxtAlts/>
        </w:rPr>
        <w:t>Wordsley</w:t>
      </w:r>
      <w:proofErr w:type="spellEnd"/>
      <w:r w:rsidRPr="00F9472F">
        <w:rPr>
          <w:rFonts w:cstheme="minorHAnsi"/>
          <w:b w:val="0"/>
          <w:color w:val="000000"/>
          <w:kern w:val="28"/>
          <w14:cntxtAlts/>
        </w:rPr>
        <w:t xml:space="preserve"> for 22 years where he was Musician in Residence until Autumn 2025 and since 2016 Paul has been Artistic Director to the </w:t>
      </w:r>
      <w:r w:rsidRPr="00F9472F">
        <w:rPr>
          <w:rFonts w:cstheme="minorHAnsi"/>
          <w:b w:val="0"/>
          <w:i/>
          <w:iCs/>
          <w:color w:val="000000"/>
          <w:kern w:val="28"/>
          <w14:cntxtAlts/>
        </w:rPr>
        <w:t>Thursday Live</w:t>
      </w:r>
      <w:r w:rsidRPr="00F9472F">
        <w:rPr>
          <w:rFonts w:cstheme="minorHAnsi"/>
          <w:b w:val="0"/>
          <w:color w:val="000000"/>
          <w:kern w:val="28"/>
          <w14:cntxtAlts/>
        </w:rPr>
        <w:t xml:space="preserve"> organ recital series in St Chad’s Cathedral, Birmingham where he plays six of the recitals annually.  </w:t>
      </w:r>
    </w:p>
    <w:p w14:paraId="0F49B6FD" w14:textId="77777777" w:rsidR="00F9472F" w:rsidRPr="00F9472F" w:rsidRDefault="00F9472F" w:rsidP="00F9472F">
      <w:pPr>
        <w:widowControl w:val="0"/>
        <w:spacing w:after="120" w:line="285" w:lineRule="auto"/>
        <w:jc w:val="both"/>
        <w:rPr>
          <w:rFonts w:cstheme="minorHAnsi"/>
          <w:b w:val="0"/>
          <w:color w:val="000000"/>
          <w:kern w:val="28"/>
          <w14:cntxtAlts/>
        </w:rPr>
      </w:pPr>
      <w:r w:rsidRPr="00F9472F">
        <w:rPr>
          <w:rFonts w:cstheme="minorHAnsi"/>
          <w:b w:val="0"/>
          <w:color w:val="000000"/>
          <w:kern w:val="28"/>
          <w14:cntxtAlts/>
        </w:rPr>
        <w:t xml:space="preserve">Further afield Paul has performed often in Germany and France, including several return visits to Münster and Magdeburg, and two recitals at Notre-Dame Cathedral in Paris. In the USA he has performed many times in and around Chicago including one of the dedication concerts for the new Quimby organ in Fourth Presbyterian Church, </w:t>
      </w:r>
      <w:bookmarkStart w:id="2" w:name="_Int_QUw7Hbcw"/>
      <w:r w:rsidRPr="00F9472F">
        <w:rPr>
          <w:rFonts w:cstheme="minorHAnsi"/>
          <w:b w:val="0"/>
          <w:color w:val="000000"/>
          <w:kern w:val="28"/>
          <w14:cntxtAlts/>
        </w:rPr>
        <w:t>at St Patrick’s Cathedral Manhattan, New York</w:t>
      </w:r>
      <w:bookmarkEnd w:id="2"/>
      <w:r w:rsidRPr="00F9472F">
        <w:rPr>
          <w:rFonts w:cstheme="minorHAnsi"/>
          <w:b w:val="0"/>
          <w:color w:val="000000"/>
          <w:kern w:val="28"/>
          <w14:cntxtAlts/>
        </w:rPr>
        <w:t xml:space="preserve"> and at Washington National Cathedral. As soloist and choral accompanist, Paul has toured with choirs to Germany, France, the Czech Republic, Poland, </w:t>
      </w:r>
      <w:bookmarkStart w:id="3" w:name="_Int_UncmYSXC"/>
      <w:r w:rsidRPr="00F9472F">
        <w:rPr>
          <w:rFonts w:cstheme="minorHAnsi"/>
          <w:b w:val="0"/>
          <w:color w:val="000000"/>
          <w:kern w:val="28"/>
          <w14:cntxtAlts/>
        </w:rPr>
        <w:t>Austria</w:t>
      </w:r>
      <w:bookmarkEnd w:id="3"/>
      <w:r w:rsidRPr="00F9472F">
        <w:rPr>
          <w:rFonts w:cstheme="minorHAnsi"/>
          <w:b w:val="0"/>
          <w:color w:val="000000"/>
          <w:kern w:val="28"/>
          <w14:cntxtAlts/>
        </w:rPr>
        <w:t xml:space="preserve"> and the USA.</w:t>
      </w:r>
    </w:p>
    <w:p w14:paraId="19FDC940" w14:textId="77777777" w:rsidR="00F9472F" w:rsidRPr="00F9472F" w:rsidRDefault="00F9472F" w:rsidP="00F9472F">
      <w:pPr>
        <w:widowControl w:val="0"/>
        <w:spacing w:after="120" w:line="285" w:lineRule="auto"/>
        <w:jc w:val="both"/>
        <w:rPr>
          <w:rFonts w:eastAsia="Calibri"/>
          <w:b w:val="0"/>
          <w:noProof/>
        </w:rPr>
      </w:pPr>
      <w:r w:rsidRPr="00F9472F">
        <w:rPr>
          <w:rFonts w:cstheme="minorHAnsi"/>
          <w:b w:val="0"/>
          <w:color w:val="000000"/>
          <w:kern w:val="28"/>
          <w14:cntxtAlts/>
        </w:rPr>
        <w:t xml:space="preserve">As a liturgical organist Paul is Organist and Associate Director of Music at St Chad’s Cathedral, Birmingham and one of the Organists at St Bartholomew’s Church Penn, Wolverhampton. He is also Musical Director of Selly Park Singers and works </w:t>
      </w:r>
      <w:bookmarkStart w:id="4" w:name="_Int_bj4iJijm"/>
      <w:r w:rsidRPr="00F9472F">
        <w:rPr>
          <w:rFonts w:cstheme="minorHAnsi"/>
          <w:b w:val="0"/>
          <w:color w:val="000000"/>
          <w:kern w:val="28"/>
          <w14:cntxtAlts/>
        </w:rPr>
        <w:t>frequently</w:t>
      </w:r>
      <w:bookmarkEnd w:id="4"/>
      <w:r w:rsidRPr="00F9472F">
        <w:rPr>
          <w:rFonts w:cstheme="minorHAnsi"/>
          <w:b w:val="0"/>
          <w:color w:val="000000"/>
          <w:kern w:val="28"/>
          <w14:cntxtAlts/>
        </w:rPr>
        <w:t xml:space="preserve"> with The Open University, Birmingham Bach Choir, Priory Voices and education music-hubs across the West Midlands. For thirteen years until 2016 Paul was Director of Music at St Paul’s in the Jewellery Quarter, Birmingham. He was also President of Birmingham Organists’ Association, Vice Chair of Worcestershire Organists’ Association, and currently serves on the committee of Royal Birmingham Conservatoire Association.</w:t>
      </w:r>
    </w:p>
    <w:p w14:paraId="381E5EB6" w14:textId="77777777" w:rsidR="00F9472F" w:rsidRPr="00F9472F" w:rsidRDefault="00F9472F" w:rsidP="00F9472F">
      <w:pPr>
        <w:jc w:val="center"/>
        <w:rPr>
          <w:rFonts w:eastAsia="Calibri"/>
          <w:b w:val="0"/>
          <w:i/>
          <w:noProof/>
        </w:rPr>
      </w:pPr>
      <w:r w:rsidRPr="00F9472F">
        <w:rPr>
          <w:rFonts w:eastAsia="Calibri"/>
          <w:b w:val="0"/>
          <w:noProof/>
        </w:rPr>
        <w:t xml:space="preserve">Website: </w:t>
      </w:r>
      <w:r w:rsidRPr="00F9472F">
        <w:rPr>
          <w:rFonts w:eastAsia="Calibri"/>
          <w:b w:val="0"/>
          <w:i/>
          <w:noProof/>
        </w:rPr>
        <w:t>www.paulcarr.co.uk</w:t>
      </w:r>
      <w:r w:rsidRPr="00F9472F">
        <w:rPr>
          <w:rFonts w:eastAsia="Calibri"/>
          <w:b w:val="0"/>
          <w:noProof/>
        </w:rPr>
        <w:t xml:space="preserve"> | Social Media: </w:t>
      </w:r>
      <w:r w:rsidRPr="00F9472F">
        <w:rPr>
          <w:rFonts w:eastAsia="Calibri"/>
          <w:b w:val="0"/>
          <w:i/>
          <w:noProof/>
        </w:rPr>
        <w:t>OrganistPaul</w:t>
      </w:r>
    </w:p>
    <w:p w14:paraId="1B624C91" w14:textId="77777777" w:rsidR="0054048F" w:rsidRDefault="0054048F" w:rsidP="0054048F">
      <w:pPr>
        <w:rPr>
          <w:bCs/>
          <w:sz w:val="28"/>
          <w:szCs w:val="28"/>
          <w:lang w:val="fr-FR"/>
        </w:rPr>
      </w:pPr>
    </w:p>
    <w:p w14:paraId="7175EA1A" w14:textId="77777777" w:rsidR="00B04785" w:rsidRDefault="00B04785" w:rsidP="00B04785">
      <w:pPr>
        <w:pBdr>
          <w:bottom w:val="single" w:sz="6" w:space="1" w:color="auto"/>
        </w:pBdr>
        <w:rPr>
          <w:bCs/>
          <w:sz w:val="28"/>
          <w:szCs w:val="28"/>
        </w:rPr>
      </w:pPr>
    </w:p>
    <w:p w14:paraId="53A2EE77" w14:textId="77777777" w:rsidR="00B04785" w:rsidRDefault="00B04785" w:rsidP="00B04785">
      <w:pPr>
        <w:pBdr>
          <w:bottom w:val="single" w:sz="6" w:space="1" w:color="auto"/>
        </w:pBdr>
        <w:rPr>
          <w:rFonts w:cs="Calibri"/>
          <w:b w:val="0"/>
          <w:i/>
          <w:sz w:val="18"/>
          <w:szCs w:val="18"/>
          <w:lang w:eastAsia="en-US"/>
        </w:rPr>
      </w:pPr>
    </w:p>
    <w:p w14:paraId="599D4DCA" w14:textId="2CA3315C" w:rsidR="007C254A" w:rsidRDefault="007C254A" w:rsidP="00B04785">
      <w:pPr>
        <w:widowControl w:val="0"/>
        <w:spacing w:after="120" w:line="285" w:lineRule="auto"/>
        <w:jc w:val="both"/>
        <w:rPr>
          <w:rFonts w:asciiTheme="minorHAnsi" w:hAnsiTheme="minorHAnsi" w:cstheme="minorHAnsi"/>
          <w:bCs/>
          <w:color w:val="000000"/>
          <w:bdr w:val="none" w:sz="0" w:space="0" w:color="auto" w:frame="1"/>
        </w:rPr>
      </w:pPr>
    </w:p>
    <w:p w14:paraId="14AFE3E7" w14:textId="77777777" w:rsidR="00B91411" w:rsidRDefault="00B91411" w:rsidP="007C254A">
      <w:pPr>
        <w:shd w:val="clear" w:color="auto" w:fill="FFFFFF"/>
        <w:jc w:val="both"/>
        <w:rPr>
          <w:rFonts w:asciiTheme="minorHAnsi" w:hAnsiTheme="minorHAnsi" w:cstheme="minorHAnsi"/>
          <w:b w:val="0"/>
          <w:color w:val="000000"/>
          <w:bdr w:val="none" w:sz="0" w:space="0" w:color="auto" w:frame="1"/>
        </w:rPr>
      </w:pPr>
    </w:p>
    <w:p w14:paraId="49E46DA5" w14:textId="5B4F3B04"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0997EDC3" w14:textId="6849B9B3" w:rsidR="004D40B8" w:rsidRPr="007C254A" w:rsidRDefault="004D40B8" w:rsidP="000A6752">
      <w:pPr>
        <w:tabs>
          <w:tab w:val="left" w:pos="5580"/>
        </w:tabs>
        <w:jc w:val="center"/>
        <w:rPr>
          <w:rFonts w:asciiTheme="minorHAnsi" w:hAnsiTheme="minorHAnsi" w:cstheme="minorHAnsi"/>
          <w:b w:val="0"/>
          <w:color w:val="000000"/>
        </w:rPr>
      </w:pPr>
      <w:r w:rsidRPr="00A810F2">
        <w:rPr>
          <w:rFonts w:cs="Calibri"/>
          <w:bCs/>
          <w:i/>
          <w:iCs/>
          <w:shd w:val="clear" w:color="auto" w:fill="FFFFFF"/>
        </w:rPr>
        <w:t xml:space="preserve">Publicity for this recital by </w:t>
      </w:r>
      <w:hyperlink r:id="rId9" w:history="1">
        <w:r w:rsidRPr="00A810F2">
          <w:rPr>
            <w:rFonts w:cs="Calibri"/>
            <w:bCs/>
            <w:i/>
            <w:iCs/>
          </w:rPr>
          <w:t>www.organrecitals.uk</w:t>
        </w:r>
      </w:hyperlink>
      <w:r w:rsidRPr="00A810F2">
        <w:rPr>
          <w:rFonts w:cs="Calibri"/>
          <w:bCs/>
          <w:i/>
          <w:iCs/>
          <w:shd w:val="clear" w:color="auto" w:fill="FFFFFF"/>
        </w:rPr>
        <w:t xml:space="preserve"> is gratefully acknow</w:t>
      </w:r>
      <w:r>
        <w:rPr>
          <w:rFonts w:cs="Calibri"/>
          <w:bCs/>
          <w:i/>
          <w:iCs/>
          <w:shd w:val="clear" w:color="auto" w:fill="FFFFFF"/>
        </w:rPr>
        <w:t>l</w:t>
      </w:r>
      <w:r w:rsidRPr="00A810F2">
        <w:rPr>
          <w:rFonts w:cs="Calibri"/>
          <w:bCs/>
          <w:i/>
          <w:iCs/>
          <w:shd w:val="clear" w:color="auto" w:fill="FFFFFF"/>
        </w:rPr>
        <w:t>edged</w:t>
      </w:r>
    </w:p>
    <w:p w14:paraId="0A6BB571" w14:textId="77777777" w:rsidR="007C254A" w:rsidRDefault="007C254A" w:rsidP="008D3ACC">
      <w:pPr>
        <w:rPr>
          <w:b w:val="0"/>
          <w:i/>
          <w:iCs/>
          <w:sz w:val="22"/>
          <w:szCs w:val="22"/>
        </w:rPr>
      </w:pPr>
    </w:p>
    <w:sectPr w:rsidR="007C254A" w:rsidSect="00416BDB">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C77C" w14:textId="77777777" w:rsidR="00B64F24" w:rsidRDefault="00B64F24" w:rsidP="00535ADF">
      <w:r>
        <w:separator/>
      </w:r>
    </w:p>
  </w:endnote>
  <w:endnote w:type="continuationSeparator" w:id="0">
    <w:p w14:paraId="051B57B4" w14:textId="77777777" w:rsidR="00B64F24" w:rsidRDefault="00B64F24"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4FD7"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6951CADD"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1E05F60"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946E" w14:textId="77777777" w:rsidR="00B64F24" w:rsidRDefault="00B64F24" w:rsidP="00535ADF">
      <w:r>
        <w:separator/>
      </w:r>
    </w:p>
  </w:footnote>
  <w:footnote w:type="continuationSeparator" w:id="0">
    <w:p w14:paraId="146308E7" w14:textId="77777777" w:rsidR="00B64F24" w:rsidRDefault="00B64F24"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425E2A"/>
    <w:multiLevelType w:val="hybridMultilevel"/>
    <w:tmpl w:val="42C02342"/>
    <w:lvl w:ilvl="0" w:tplc="D3AA9D98">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27157">
    <w:abstractNumId w:val="4"/>
  </w:num>
  <w:num w:numId="2" w16cid:durableId="1066339458">
    <w:abstractNumId w:val="13"/>
  </w:num>
  <w:num w:numId="3" w16cid:durableId="468396865">
    <w:abstractNumId w:val="1"/>
  </w:num>
  <w:num w:numId="4" w16cid:durableId="462116911">
    <w:abstractNumId w:val="20"/>
  </w:num>
  <w:num w:numId="5" w16cid:durableId="1031420960">
    <w:abstractNumId w:val="9"/>
  </w:num>
  <w:num w:numId="6" w16cid:durableId="1494296101">
    <w:abstractNumId w:val="18"/>
  </w:num>
  <w:num w:numId="7" w16cid:durableId="302394605">
    <w:abstractNumId w:val="7"/>
  </w:num>
  <w:num w:numId="8" w16cid:durableId="743331567">
    <w:abstractNumId w:val="21"/>
  </w:num>
  <w:num w:numId="9" w16cid:durableId="1324776885">
    <w:abstractNumId w:val="2"/>
  </w:num>
  <w:num w:numId="10" w16cid:durableId="1412000706">
    <w:abstractNumId w:val="10"/>
  </w:num>
  <w:num w:numId="11" w16cid:durableId="757944594">
    <w:abstractNumId w:val="3"/>
  </w:num>
  <w:num w:numId="12" w16cid:durableId="1619793931">
    <w:abstractNumId w:val="6"/>
  </w:num>
  <w:num w:numId="13" w16cid:durableId="337467911">
    <w:abstractNumId w:val="5"/>
  </w:num>
  <w:num w:numId="14" w16cid:durableId="331688432">
    <w:abstractNumId w:val="0"/>
  </w:num>
  <w:num w:numId="15" w16cid:durableId="139663752">
    <w:abstractNumId w:val="8"/>
  </w:num>
  <w:num w:numId="16" w16cid:durableId="781850681">
    <w:abstractNumId w:val="15"/>
  </w:num>
  <w:num w:numId="17" w16cid:durableId="2076202306">
    <w:abstractNumId w:val="19"/>
  </w:num>
  <w:num w:numId="18" w16cid:durableId="217057263">
    <w:abstractNumId w:val="11"/>
  </w:num>
  <w:num w:numId="19" w16cid:durableId="2115711613">
    <w:abstractNumId w:val="17"/>
  </w:num>
  <w:num w:numId="20" w16cid:durableId="595139618">
    <w:abstractNumId w:val="12"/>
  </w:num>
  <w:num w:numId="21" w16cid:durableId="2058432561">
    <w:abstractNumId w:val="14"/>
  </w:num>
  <w:num w:numId="22" w16cid:durableId="1667201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6F55"/>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552B"/>
    <w:rsid w:val="000864C9"/>
    <w:rsid w:val="00086A2A"/>
    <w:rsid w:val="000879E8"/>
    <w:rsid w:val="00090043"/>
    <w:rsid w:val="000921C9"/>
    <w:rsid w:val="00092CA0"/>
    <w:rsid w:val="0009498D"/>
    <w:rsid w:val="00094F98"/>
    <w:rsid w:val="00095D42"/>
    <w:rsid w:val="000960BA"/>
    <w:rsid w:val="000A1F2B"/>
    <w:rsid w:val="000A6752"/>
    <w:rsid w:val="000A6B90"/>
    <w:rsid w:val="000A7A36"/>
    <w:rsid w:val="000B0130"/>
    <w:rsid w:val="000B0B63"/>
    <w:rsid w:val="000B2251"/>
    <w:rsid w:val="000B418A"/>
    <w:rsid w:val="000B4443"/>
    <w:rsid w:val="000B5958"/>
    <w:rsid w:val="000B6606"/>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23D47"/>
    <w:rsid w:val="001309E0"/>
    <w:rsid w:val="001323B8"/>
    <w:rsid w:val="001350FA"/>
    <w:rsid w:val="00135B9A"/>
    <w:rsid w:val="00135BAB"/>
    <w:rsid w:val="00137561"/>
    <w:rsid w:val="001375B9"/>
    <w:rsid w:val="00141CD6"/>
    <w:rsid w:val="0014275A"/>
    <w:rsid w:val="001441A3"/>
    <w:rsid w:val="00145D59"/>
    <w:rsid w:val="00146B53"/>
    <w:rsid w:val="0014797E"/>
    <w:rsid w:val="0015469E"/>
    <w:rsid w:val="001547BA"/>
    <w:rsid w:val="00155151"/>
    <w:rsid w:val="00163482"/>
    <w:rsid w:val="001634B8"/>
    <w:rsid w:val="00163E82"/>
    <w:rsid w:val="00165C1F"/>
    <w:rsid w:val="0016733B"/>
    <w:rsid w:val="00167A69"/>
    <w:rsid w:val="00170B12"/>
    <w:rsid w:val="00173562"/>
    <w:rsid w:val="001755B7"/>
    <w:rsid w:val="00176803"/>
    <w:rsid w:val="0018149B"/>
    <w:rsid w:val="00182E82"/>
    <w:rsid w:val="001861FD"/>
    <w:rsid w:val="00186CE8"/>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43A7C"/>
    <w:rsid w:val="00252994"/>
    <w:rsid w:val="0025489F"/>
    <w:rsid w:val="002566B5"/>
    <w:rsid w:val="00261EE3"/>
    <w:rsid w:val="00263EAB"/>
    <w:rsid w:val="00264A35"/>
    <w:rsid w:val="00264A65"/>
    <w:rsid w:val="00267BF3"/>
    <w:rsid w:val="00274326"/>
    <w:rsid w:val="00276F08"/>
    <w:rsid w:val="00280B6F"/>
    <w:rsid w:val="00281B97"/>
    <w:rsid w:val="00284837"/>
    <w:rsid w:val="00292721"/>
    <w:rsid w:val="002928CB"/>
    <w:rsid w:val="00292D9F"/>
    <w:rsid w:val="00294201"/>
    <w:rsid w:val="00294D54"/>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47785"/>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42F"/>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27D5"/>
    <w:rsid w:val="003E4710"/>
    <w:rsid w:val="003E5338"/>
    <w:rsid w:val="003E7136"/>
    <w:rsid w:val="003F2187"/>
    <w:rsid w:val="003F3FAD"/>
    <w:rsid w:val="00400296"/>
    <w:rsid w:val="00401D97"/>
    <w:rsid w:val="0040512B"/>
    <w:rsid w:val="00407F20"/>
    <w:rsid w:val="00412125"/>
    <w:rsid w:val="00413513"/>
    <w:rsid w:val="00416BDB"/>
    <w:rsid w:val="00417C59"/>
    <w:rsid w:val="004216D2"/>
    <w:rsid w:val="004221B4"/>
    <w:rsid w:val="004232FC"/>
    <w:rsid w:val="004243EC"/>
    <w:rsid w:val="004250DF"/>
    <w:rsid w:val="004276C7"/>
    <w:rsid w:val="00430E7B"/>
    <w:rsid w:val="00432D1F"/>
    <w:rsid w:val="00440581"/>
    <w:rsid w:val="00440B1E"/>
    <w:rsid w:val="00442A91"/>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5F3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B7B50"/>
    <w:rsid w:val="004C08B4"/>
    <w:rsid w:val="004C1415"/>
    <w:rsid w:val="004D1DA5"/>
    <w:rsid w:val="004D3128"/>
    <w:rsid w:val="004D34E4"/>
    <w:rsid w:val="004D40B8"/>
    <w:rsid w:val="004D53B3"/>
    <w:rsid w:val="004E0502"/>
    <w:rsid w:val="004E0E06"/>
    <w:rsid w:val="004E16F8"/>
    <w:rsid w:val="004E21EA"/>
    <w:rsid w:val="004E541C"/>
    <w:rsid w:val="004F3A76"/>
    <w:rsid w:val="004F3B9C"/>
    <w:rsid w:val="004F49B9"/>
    <w:rsid w:val="004F6660"/>
    <w:rsid w:val="004F7131"/>
    <w:rsid w:val="0050255E"/>
    <w:rsid w:val="0050325B"/>
    <w:rsid w:val="00511D79"/>
    <w:rsid w:val="00513BBD"/>
    <w:rsid w:val="00513CD5"/>
    <w:rsid w:val="00515A73"/>
    <w:rsid w:val="005224CC"/>
    <w:rsid w:val="0052381F"/>
    <w:rsid w:val="0053194D"/>
    <w:rsid w:val="00534F44"/>
    <w:rsid w:val="00535ADF"/>
    <w:rsid w:val="005378B1"/>
    <w:rsid w:val="0054048F"/>
    <w:rsid w:val="0054267A"/>
    <w:rsid w:val="00543B20"/>
    <w:rsid w:val="00546AFD"/>
    <w:rsid w:val="00547800"/>
    <w:rsid w:val="00547D5F"/>
    <w:rsid w:val="0055390C"/>
    <w:rsid w:val="005579CB"/>
    <w:rsid w:val="005600F5"/>
    <w:rsid w:val="00563AF5"/>
    <w:rsid w:val="00565E39"/>
    <w:rsid w:val="0056685B"/>
    <w:rsid w:val="00570BBA"/>
    <w:rsid w:val="00572600"/>
    <w:rsid w:val="00572D5B"/>
    <w:rsid w:val="00573FCF"/>
    <w:rsid w:val="00574362"/>
    <w:rsid w:val="0058123B"/>
    <w:rsid w:val="0058445F"/>
    <w:rsid w:val="005917AC"/>
    <w:rsid w:val="00594903"/>
    <w:rsid w:val="005973CC"/>
    <w:rsid w:val="005A589E"/>
    <w:rsid w:val="005A6D39"/>
    <w:rsid w:val="005A7187"/>
    <w:rsid w:val="005B3FEF"/>
    <w:rsid w:val="005B646E"/>
    <w:rsid w:val="005B764E"/>
    <w:rsid w:val="005C071E"/>
    <w:rsid w:val="005C2E42"/>
    <w:rsid w:val="005C39D5"/>
    <w:rsid w:val="005C5A9F"/>
    <w:rsid w:val="005C6139"/>
    <w:rsid w:val="005D0045"/>
    <w:rsid w:val="005D28A2"/>
    <w:rsid w:val="005D32E8"/>
    <w:rsid w:val="005D3A21"/>
    <w:rsid w:val="005D499B"/>
    <w:rsid w:val="005D4FAF"/>
    <w:rsid w:val="005E0608"/>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308A"/>
    <w:rsid w:val="006545EE"/>
    <w:rsid w:val="00654B92"/>
    <w:rsid w:val="00655977"/>
    <w:rsid w:val="00655F46"/>
    <w:rsid w:val="00661157"/>
    <w:rsid w:val="00662C5F"/>
    <w:rsid w:val="0066498E"/>
    <w:rsid w:val="0066603E"/>
    <w:rsid w:val="00666B4D"/>
    <w:rsid w:val="00670B2A"/>
    <w:rsid w:val="00670D1A"/>
    <w:rsid w:val="00670D29"/>
    <w:rsid w:val="0068118F"/>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DF8"/>
    <w:rsid w:val="006F5F54"/>
    <w:rsid w:val="00700DD2"/>
    <w:rsid w:val="00705F60"/>
    <w:rsid w:val="0070658A"/>
    <w:rsid w:val="0071051D"/>
    <w:rsid w:val="00712C45"/>
    <w:rsid w:val="007147A2"/>
    <w:rsid w:val="0071715D"/>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254A"/>
    <w:rsid w:val="007C3FCB"/>
    <w:rsid w:val="007C4187"/>
    <w:rsid w:val="007C4313"/>
    <w:rsid w:val="007C447F"/>
    <w:rsid w:val="007C4751"/>
    <w:rsid w:val="007C7845"/>
    <w:rsid w:val="007D071D"/>
    <w:rsid w:val="007D1E3A"/>
    <w:rsid w:val="007D37B8"/>
    <w:rsid w:val="007D4DDD"/>
    <w:rsid w:val="007D6E77"/>
    <w:rsid w:val="007D71B8"/>
    <w:rsid w:val="007E09DC"/>
    <w:rsid w:val="007E0D73"/>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514"/>
    <w:rsid w:val="00806A40"/>
    <w:rsid w:val="00806D9B"/>
    <w:rsid w:val="00807902"/>
    <w:rsid w:val="00807AEC"/>
    <w:rsid w:val="008104DC"/>
    <w:rsid w:val="00813DAF"/>
    <w:rsid w:val="008160BE"/>
    <w:rsid w:val="008175D6"/>
    <w:rsid w:val="0081778E"/>
    <w:rsid w:val="00822096"/>
    <w:rsid w:val="00824457"/>
    <w:rsid w:val="0082574D"/>
    <w:rsid w:val="008318A9"/>
    <w:rsid w:val="00833875"/>
    <w:rsid w:val="00841CB0"/>
    <w:rsid w:val="00842B5F"/>
    <w:rsid w:val="00842F48"/>
    <w:rsid w:val="0084768C"/>
    <w:rsid w:val="00847923"/>
    <w:rsid w:val="008554C0"/>
    <w:rsid w:val="00856DE2"/>
    <w:rsid w:val="00862289"/>
    <w:rsid w:val="00863339"/>
    <w:rsid w:val="0086620F"/>
    <w:rsid w:val="008700F3"/>
    <w:rsid w:val="0087183C"/>
    <w:rsid w:val="00875D94"/>
    <w:rsid w:val="00880004"/>
    <w:rsid w:val="00881CCE"/>
    <w:rsid w:val="008850CB"/>
    <w:rsid w:val="008868ED"/>
    <w:rsid w:val="00886B94"/>
    <w:rsid w:val="00887B6D"/>
    <w:rsid w:val="00893D23"/>
    <w:rsid w:val="00894F1D"/>
    <w:rsid w:val="00894FD4"/>
    <w:rsid w:val="008A28A7"/>
    <w:rsid w:val="008A2A3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CA"/>
    <w:rsid w:val="0096451D"/>
    <w:rsid w:val="009653E4"/>
    <w:rsid w:val="0096681B"/>
    <w:rsid w:val="00967086"/>
    <w:rsid w:val="009673D6"/>
    <w:rsid w:val="009727AD"/>
    <w:rsid w:val="00973BD9"/>
    <w:rsid w:val="0097478F"/>
    <w:rsid w:val="009768C9"/>
    <w:rsid w:val="00980126"/>
    <w:rsid w:val="00980A7F"/>
    <w:rsid w:val="00985C78"/>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A009F6"/>
    <w:rsid w:val="00A01898"/>
    <w:rsid w:val="00A02570"/>
    <w:rsid w:val="00A029E6"/>
    <w:rsid w:val="00A10F96"/>
    <w:rsid w:val="00A1117B"/>
    <w:rsid w:val="00A111EA"/>
    <w:rsid w:val="00A119FD"/>
    <w:rsid w:val="00A12011"/>
    <w:rsid w:val="00A12CDE"/>
    <w:rsid w:val="00A12D55"/>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0BB7"/>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785"/>
    <w:rsid w:val="00B04A0A"/>
    <w:rsid w:val="00B10002"/>
    <w:rsid w:val="00B1035D"/>
    <w:rsid w:val="00B119D9"/>
    <w:rsid w:val="00B130A9"/>
    <w:rsid w:val="00B33D3B"/>
    <w:rsid w:val="00B345DD"/>
    <w:rsid w:val="00B35A14"/>
    <w:rsid w:val="00B363C3"/>
    <w:rsid w:val="00B371C0"/>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4F24"/>
    <w:rsid w:val="00B65C5D"/>
    <w:rsid w:val="00B663C3"/>
    <w:rsid w:val="00B6650F"/>
    <w:rsid w:val="00B70C00"/>
    <w:rsid w:val="00B71832"/>
    <w:rsid w:val="00B75841"/>
    <w:rsid w:val="00B77538"/>
    <w:rsid w:val="00B8170C"/>
    <w:rsid w:val="00B81FFB"/>
    <w:rsid w:val="00B83D5F"/>
    <w:rsid w:val="00B84B5A"/>
    <w:rsid w:val="00B87B85"/>
    <w:rsid w:val="00B91411"/>
    <w:rsid w:val="00B926FB"/>
    <w:rsid w:val="00B94C27"/>
    <w:rsid w:val="00B95619"/>
    <w:rsid w:val="00B95B8D"/>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E1368"/>
    <w:rsid w:val="00BE1455"/>
    <w:rsid w:val="00BE295C"/>
    <w:rsid w:val="00BE2E14"/>
    <w:rsid w:val="00BE5CE0"/>
    <w:rsid w:val="00BE7E14"/>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5CB"/>
    <w:rsid w:val="00C41448"/>
    <w:rsid w:val="00C41B5D"/>
    <w:rsid w:val="00C41DFC"/>
    <w:rsid w:val="00C43BF1"/>
    <w:rsid w:val="00C45B7B"/>
    <w:rsid w:val="00C50520"/>
    <w:rsid w:val="00C5267C"/>
    <w:rsid w:val="00C5566E"/>
    <w:rsid w:val="00C568CF"/>
    <w:rsid w:val="00C6468D"/>
    <w:rsid w:val="00C65E2B"/>
    <w:rsid w:val="00C67204"/>
    <w:rsid w:val="00C738E3"/>
    <w:rsid w:val="00C7390F"/>
    <w:rsid w:val="00C74755"/>
    <w:rsid w:val="00C7679B"/>
    <w:rsid w:val="00C778E1"/>
    <w:rsid w:val="00C803D4"/>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4A04"/>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E0567"/>
    <w:rsid w:val="00EE16F0"/>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273"/>
    <w:rsid w:val="00F77320"/>
    <w:rsid w:val="00F8216B"/>
    <w:rsid w:val="00F82E12"/>
    <w:rsid w:val="00F83502"/>
    <w:rsid w:val="00F84A65"/>
    <w:rsid w:val="00F86EA0"/>
    <w:rsid w:val="00F8788B"/>
    <w:rsid w:val="00F90CBD"/>
    <w:rsid w:val="00F912A4"/>
    <w:rsid w:val="00F94227"/>
    <w:rsid w:val="00F9472F"/>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1F07"/>
  <w15:chartTrackingRefBased/>
  <w15:docId w15:val="{2E902C7C-6CE3-4EFC-BDC2-65AE3E9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character" w:styleId="Emphasis">
    <w:name w:val="Emphasis"/>
    <w:basedOn w:val="DefaultParagraphFont"/>
    <w:uiPriority w:val="20"/>
    <w:qFormat/>
    <w:rsid w:val="007C254A"/>
    <w:rPr>
      <w:i/>
      <w:iCs/>
    </w:rPr>
  </w:style>
  <w:style w:type="paragraph" w:styleId="ListParagraph">
    <w:name w:val="List Paragraph"/>
    <w:basedOn w:val="Normal"/>
    <w:uiPriority w:val="34"/>
    <w:qFormat/>
    <w:rsid w:val="007C2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64169546">
      <w:bodyDiv w:val="1"/>
      <w:marLeft w:val="0"/>
      <w:marRight w:val="0"/>
      <w:marTop w:val="0"/>
      <w:marBottom w:val="0"/>
      <w:divBdr>
        <w:top w:val="none" w:sz="0" w:space="0" w:color="auto"/>
        <w:left w:val="none" w:sz="0" w:space="0" w:color="auto"/>
        <w:bottom w:val="none" w:sz="0" w:space="0" w:color="auto"/>
        <w:right w:val="none" w:sz="0" w:space="0" w:color="auto"/>
      </w:divBdr>
      <w:divsChild>
        <w:div w:id="1660228370">
          <w:marLeft w:val="0"/>
          <w:marRight w:val="0"/>
          <w:marTop w:val="0"/>
          <w:marBottom w:val="0"/>
          <w:divBdr>
            <w:top w:val="none" w:sz="0" w:space="0" w:color="auto"/>
            <w:left w:val="none" w:sz="0" w:space="0" w:color="auto"/>
            <w:bottom w:val="none" w:sz="0" w:space="0" w:color="auto"/>
            <w:right w:val="none" w:sz="0" w:space="0" w:color="auto"/>
          </w:divBdr>
          <w:divsChild>
            <w:div w:id="1937401588">
              <w:marLeft w:val="0"/>
              <w:marRight w:val="0"/>
              <w:marTop w:val="0"/>
              <w:marBottom w:val="0"/>
              <w:divBdr>
                <w:top w:val="none" w:sz="0" w:space="0" w:color="auto"/>
                <w:left w:val="none" w:sz="0" w:space="0" w:color="auto"/>
                <w:bottom w:val="none" w:sz="0" w:space="0" w:color="auto"/>
                <w:right w:val="none" w:sz="0" w:space="0" w:color="auto"/>
              </w:divBdr>
            </w:div>
            <w:div w:id="1295058113">
              <w:marLeft w:val="0"/>
              <w:marRight w:val="0"/>
              <w:marTop w:val="0"/>
              <w:marBottom w:val="0"/>
              <w:divBdr>
                <w:top w:val="none" w:sz="0" w:space="0" w:color="auto"/>
                <w:left w:val="none" w:sz="0" w:space="0" w:color="auto"/>
                <w:bottom w:val="none" w:sz="0" w:space="0" w:color="auto"/>
                <w:right w:val="none" w:sz="0" w:space="0" w:color="auto"/>
              </w:divBdr>
            </w:div>
            <w:div w:id="1952937050">
              <w:marLeft w:val="0"/>
              <w:marRight w:val="0"/>
              <w:marTop w:val="0"/>
              <w:marBottom w:val="0"/>
              <w:divBdr>
                <w:top w:val="none" w:sz="0" w:space="0" w:color="auto"/>
                <w:left w:val="none" w:sz="0" w:space="0" w:color="auto"/>
                <w:bottom w:val="none" w:sz="0" w:space="0" w:color="auto"/>
                <w:right w:val="none" w:sz="0" w:space="0" w:color="auto"/>
              </w:divBdr>
            </w:div>
            <w:div w:id="12705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73">
      <w:bodyDiv w:val="1"/>
      <w:marLeft w:val="0"/>
      <w:marRight w:val="0"/>
      <w:marTop w:val="0"/>
      <w:marBottom w:val="0"/>
      <w:divBdr>
        <w:top w:val="none" w:sz="0" w:space="0" w:color="auto"/>
        <w:left w:val="none" w:sz="0" w:space="0" w:color="auto"/>
        <w:bottom w:val="none" w:sz="0" w:space="0" w:color="auto"/>
        <w:right w:val="none" w:sz="0" w:space="0" w:color="auto"/>
      </w:divBdr>
      <w:divsChild>
        <w:div w:id="1375428967">
          <w:marLeft w:val="0"/>
          <w:marRight w:val="0"/>
          <w:marTop w:val="0"/>
          <w:marBottom w:val="0"/>
          <w:divBdr>
            <w:top w:val="none" w:sz="0" w:space="0" w:color="auto"/>
            <w:left w:val="none" w:sz="0" w:space="0" w:color="auto"/>
            <w:bottom w:val="none" w:sz="0" w:space="0" w:color="auto"/>
            <w:right w:val="none" w:sz="0" w:space="0" w:color="auto"/>
          </w:divBdr>
        </w:div>
        <w:div w:id="1525554473">
          <w:marLeft w:val="0"/>
          <w:marRight w:val="0"/>
          <w:marTop w:val="0"/>
          <w:marBottom w:val="0"/>
          <w:divBdr>
            <w:top w:val="none" w:sz="0" w:space="0" w:color="auto"/>
            <w:left w:val="none" w:sz="0" w:space="0" w:color="auto"/>
            <w:bottom w:val="none" w:sz="0" w:space="0" w:color="auto"/>
            <w:right w:val="none" w:sz="0" w:space="0" w:color="auto"/>
          </w:divBdr>
        </w:div>
        <w:div w:id="828253629">
          <w:marLeft w:val="0"/>
          <w:marRight w:val="0"/>
          <w:marTop w:val="0"/>
          <w:marBottom w:val="0"/>
          <w:divBdr>
            <w:top w:val="none" w:sz="0" w:space="0" w:color="auto"/>
            <w:left w:val="none" w:sz="0" w:space="0" w:color="auto"/>
            <w:bottom w:val="none" w:sz="0" w:space="0" w:color="auto"/>
            <w:right w:val="none" w:sz="0" w:space="0" w:color="auto"/>
          </w:divBdr>
        </w:div>
        <w:div w:id="1631860654">
          <w:marLeft w:val="0"/>
          <w:marRight w:val="0"/>
          <w:marTop w:val="0"/>
          <w:marBottom w:val="0"/>
          <w:divBdr>
            <w:top w:val="none" w:sz="0" w:space="0" w:color="auto"/>
            <w:left w:val="none" w:sz="0" w:space="0" w:color="auto"/>
            <w:bottom w:val="none" w:sz="0" w:space="0" w:color="auto"/>
            <w:right w:val="none" w:sz="0" w:space="0" w:color="auto"/>
          </w:divBdr>
        </w:div>
        <w:div w:id="419183502">
          <w:marLeft w:val="0"/>
          <w:marRight w:val="0"/>
          <w:marTop w:val="0"/>
          <w:marBottom w:val="0"/>
          <w:divBdr>
            <w:top w:val="none" w:sz="0" w:space="0" w:color="auto"/>
            <w:left w:val="none" w:sz="0" w:space="0" w:color="auto"/>
            <w:bottom w:val="none" w:sz="0" w:space="0" w:color="auto"/>
            <w:right w:val="none" w:sz="0" w:space="0" w:color="auto"/>
          </w:divBdr>
        </w:div>
        <w:div w:id="1239364641">
          <w:marLeft w:val="0"/>
          <w:marRight w:val="0"/>
          <w:marTop w:val="0"/>
          <w:marBottom w:val="0"/>
          <w:divBdr>
            <w:top w:val="none" w:sz="0" w:space="0" w:color="auto"/>
            <w:left w:val="none" w:sz="0" w:space="0" w:color="auto"/>
            <w:bottom w:val="none" w:sz="0" w:space="0" w:color="auto"/>
            <w:right w:val="none" w:sz="0" w:space="0" w:color="auto"/>
          </w:divBdr>
        </w:div>
        <w:div w:id="1522544303">
          <w:marLeft w:val="0"/>
          <w:marRight w:val="0"/>
          <w:marTop w:val="0"/>
          <w:marBottom w:val="0"/>
          <w:divBdr>
            <w:top w:val="none" w:sz="0" w:space="0" w:color="auto"/>
            <w:left w:val="none" w:sz="0" w:space="0" w:color="auto"/>
            <w:bottom w:val="none" w:sz="0" w:space="0" w:color="auto"/>
            <w:right w:val="none" w:sz="0" w:space="0" w:color="auto"/>
          </w:divBdr>
        </w:div>
        <w:div w:id="186410638">
          <w:marLeft w:val="0"/>
          <w:marRight w:val="0"/>
          <w:marTop w:val="0"/>
          <w:marBottom w:val="0"/>
          <w:divBdr>
            <w:top w:val="none" w:sz="0" w:space="0" w:color="auto"/>
            <w:left w:val="none" w:sz="0" w:space="0" w:color="auto"/>
            <w:bottom w:val="none" w:sz="0" w:space="0" w:color="auto"/>
            <w:right w:val="none" w:sz="0" w:space="0" w:color="auto"/>
          </w:divBdr>
        </w:div>
        <w:div w:id="2069718964">
          <w:marLeft w:val="0"/>
          <w:marRight w:val="0"/>
          <w:marTop w:val="0"/>
          <w:marBottom w:val="0"/>
          <w:divBdr>
            <w:top w:val="none" w:sz="0" w:space="0" w:color="auto"/>
            <w:left w:val="none" w:sz="0" w:space="0" w:color="auto"/>
            <w:bottom w:val="none" w:sz="0" w:space="0" w:color="auto"/>
            <w:right w:val="none" w:sz="0" w:space="0" w:color="auto"/>
          </w:divBdr>
        </w:div>
        <w:div w:id="371002540">
          <w:marLeft w:val="0"/>
          <w:marRight w:val="0"/>
          <w:marTop w:val="0"/>
          <w:marBottom w:val="0"/>
          <w:divBdr>
            <w:top w:val="none" w:sz="0" w:space="0" w:color="auto"/>
            <w:left w:val="none" w:sz="0" w:space="0" w:color="auto"/>
            <w:bottom w:val="none" w:sz="0" w:space="0" w:color="auto"/>
            <w:right w:val="none" w:sz="0" w:space="0" w:color="auto"/>
          </w:divBdr>
        </w:div>
        <w:div w:id="1011444343">
          <w:marLeft w:val="0"/>
          <w:marRight w:val="0"/>
          <w:marTop w:val="0"/>
          <w:marBottom w:val="0"/>
          <w:divBdr>
            <w:top w:val="none" w:sz="0" w:space="0" w:color="auto"/>
            <w:left w:val="none" w:sz="0" w:space="0" w:color="auto"/>
            <w:bottom w:val="none" w:sz="0" w:space="0" w:color="auto"/>
            <w:right w:val="none" w:sz="0" w:space="0" w:color="auto"/>
          </w:divBdr>
        </w:div>
        <w:div w:id="1969583791">
          <w:marLeft w:val="0"/>
          <w:marRight w:val="0"/>
          <w:marTop w:val="0"/>
          <w:marBottom w:val="0"/>
          <w:divBdr>
            <w:top w:val="none" w:sz="0" w:space="0" w:color="auto"/>
            <w:left w:val="none" w:sz="0" w:space="0" w:color="auto"/>
            <w:bottom w:val="none" w:sz="0" w:space="0" w:color="auto"/>
            <w:right w:val="none" w:sz="0" w:space="0" w:color="auto"/>
          </w:divBdr>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71856557">
      <w:bodyDiv w:val="1"/>
      <w:marLeft w:val="0"/>
      <w:marRight w:val="0"/>
      <w:marTop w:val="0"/>
      <w:marBottom w:val="0"/>
      <w:divBdr>
        <w:top w:val="none" w:sz="0" w:space="0" w:color="auto"/>
        <w:left w:val="none" w:sz="0" w:space="0" w:color="auto"/>
        <w:bottom w:val="none" w:sz="0" w:space="0" w:color="auto"/>
        <w:right w:val="none" w:sz="0" w:space="0" w:color="auto"/>
      </w:divBdr>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271626989">
      <w:bodyDiv w:val="1"/>
      <w:marLeft w:val="0"/>
      <w:marRight w:val="0"/>
      <w:marTop w:val="0"/>
      <w:marBottom w:val="0"/>
      <w:divBdr>
        <w:top w:val="none" w:sz="0" w:space="0" w:color="auto"/>
        <w:left w:val="none" w:sz="0" w:space="0" w:color="auto"/>
        <w:bottom w:val="none" w:sz="0" w:space="0" w:color="auto"/>
        <w:right w:val="none" w:sz="0" w:space="0" w:color="auto"/>
      </w:divBdr>
    </w:div>
    <w:div w:id="1373577863">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480919376">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rganrecita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2023-05-16T05:24:00Z</cp:lastPrinted>
  <dcterms:created xsi:type="dcterms:W3CDTF">2026-05-06T07:00:00Z</dcterms:created>
  <dcterms:modified xsi:type="dcterms:W3CDTF">2026-05-06T07:14:00Z</dcterms:modified>
</cp:coreProperties>
</file>